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65A" w:rsidRPr="00885990" w:rsidRDefault="00BC065A" w:rsidP="00BC065A">
      <w:pPr>
        <w:spacing w:after="0" w:line="240" w:lineRule="atLeast"/>
        <w:jc w:val="center"/>
        <w:rPr>
          <w:rFonts w:cs="Times New Roman"/>
          <w:b/>
          <w:i/>
          <w:color w:val="0F243E" w:themeColor="text2" w:themeShade="80"/>
          <w:sz w:val="28"/>
          <w:szCs w:val="28"/>
        </w:rPr>
      </w:pPr>
      <w:r w:rsidRPr="00885990">
        <w:rPr>
          <w:rFonts w:cs="Times New Roman"/>
          <w:b/>
          <w:i/>
          <w:color w:val="0F243E" w:themeColor="text2" w:themeShade="80"/>
          <w:sz w:val="28"/>
          <w:szCs w:val="28"/>
        </w:rPr>
        <w:t>Детские конфликты в детском саду</w:t>
      </w:r>
      <w:r w:rsidR="00AE53DB" w:rsidRPr="00885990">
        <w:rPr>
          <w:i/>
          <w:noProof/>
          <w:color w:val="0F243E" w:themeColor="text2" w:themeShade="80"/>
          <w:sz w:val="28"/>
          <w:szCs w:val="28"/>
          <w:lang w:eastAsia="ru-RU"/>
        </w:rPr>
        <w:t xml:space="preserve"> </w:t>
      </w:r>
      <w:r w:rsidR="00AE53DB" w:rsidRPr="00885990">
        <w:rPr>
          <w:i/>
          <w:noProof/>
          <w:color w:val="0F243E" w:themeColor="text2" w:themeShade="80"/>
          <w:sz w:val="28"/>
          <w:szCs w:val="28"/>
          <w:lang w:eastAsia="ru-RU"/>
        </w:rPr>
        <w:drawing>
          <wp:anchor distT="0" distB="0" distL="114300" distR="114300" simplePos="0" relativeHeight="251658240" behindDoc="0" locked="0" layoutInCell="1" allowOverlap="1" wp14:anchorId="4C0CDCFC" wp14:editId="2486808C">
            <wp:simplePos x="4135755" y="722630"/>
            <wp:positionH relativeFrom="margin">
              <wp:align>right</wp:align>
            </wp:positionH>
            <wp:positionV relativeFrom="margin">
              <wp:align>top</wp:align>
            </wp:positionV>
            <wp:extent cx="2306955" cy="3531235"/>
            <wp:effectExtent l="0" t="0" r="0" b="0"/>
            <wp:wrapSquare wrapText="bothSides"/>
            <wp:docPr id="1" name="Рисунок 1" descr="https://polinka.top/uploads/posts/2023-06/1686056579_polinka-top-p-devochka-plachet-kartinka-dlya-detei-krasi-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olinka.top/uploads/posts/2023-06/1686056579_polinka-top-p-devochka-plachet-kartinka-dlya-detei-krasi-4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06955" cy="3531235"/>
                    </a:xfrm>
                    <a:prstGeom prst="rect">
                      <a:avLst/>
                    </a:prstGeom>
                    <a:noFill/>
                    <a:ln>
                      <a:noFill/>
                    </a:ln>
                  </pic:spPr>
                </pic:pic>
              </a:graphicData>
            </a:graphic>
          </wp:anchor>
        </w:drawing>
      </w:r>
    </w:p>
    <w:p w:rsidR="00BC065A" w:rsidRPr="00885990" w:rsidRDefault="00BC065A" w:rsidP="00BC065A">
      <w:pPr>
        <w:spacing w:after="0" w:line="240" w:lineRule="atLeast"/>
        <w:jc w:val="center"/>
        <w:rPr>
          <w:rFonts w:cs="Times New Roman"/>
          <w:b/>
          <w:sz w:val="24"/>
          <w:szCs w:val="24"/>
        </w:rPr>
      </w:pPr>
    </w:p>
    <w:p w:rsidR="00BC065A" w:rsidRPr="00885990" w:rsidRDefault="00BC065A" w:rsidP="00BC065A">
      <w:pPr>
        <w:spacing w:after="0" w:line="240" w:lineRule="atLeast"/>
        <w:rPr>
          <w:rFonts w:cs="Times New Roman"/>
          <w:sz w:val="24"/>
          <w:szCs w:val="24"/>
        </w:rPr>
      </w:pPr>
      <w:r w:rsidRPr="00885990">
        <w:rPr>
          <w:rFonts w:cs="Times New Roman"/>
          <w:sz w:val="24"/>
          <w:szCs w:val="24"/>
        </w:rPr>
        <w:t xml:space="preserve">Дети растут, учатся ходить и разговаривать, знакомиться и играть со сверстниками, вместе с тем начинаются и первые детские конфликты: </w:t>
      </w:r>
      <w:r w:rsidR="00AE53DB" w:rsidRPr="00885990">
        <w:rPr>
          <w:rFonts w:cs="Times New Roman"/>
          <w:sz w:val="24"/>
          <w:szCs w:val="24"/>
        </w:rPr>
        <w:t>не поделённые</w:t>
      </w:r>
      <w:r w:rsidRPr="00885990">
        <w:rPr>
          <w:rFonts w:cs="Times New Roman"/>
          <w:sz w:val="24"/>
          <w:szCs w:val="24"/>
        </w:rPr>
        <w:t xml:space="preserve"> лопатки в песочнице, ссоры из-за правил игры в детском саду. На этом этапе очень важно, чтобы воспитатели и родители на своем примере показали, как правильно вести себя при конфронтации и разрешать споры без агрессии и применения физической силы.</w:t>
      </w:r>
    </w:p>
    <w:p w:rsidR="00BC065A" w:rsidRPr="00885990" w:rsidRDefault="00BC065A" w:rsidP="00BC065A">
      <w:pPr>
        <w:spacing w:after="0" w:line="240" w:lineRule="atLeast"/>
        <w:rPr>
          <w:rFonts w:cs="Times New Roman"/>
          <w:sz w:val="24"/>
          <w:szCs w:val="24"/>
        </w:rPr>
      </w:pPr>
    </w:p>
    <w:p w:rsidR="00BC065A" w:rsidRPr="00885990" w:rsidRDefault="00BC065A" w:rsidP="00BC065A">
      <w:pPr>
        <w:spacing w:after="0" w:line="240" w:lineRule="atLeast"/>
        <w:jc w:val="center"/>
        <w:rPr>
          <w:rFonts w:cs="Times New Roman"/>
          <w:b/>
          <w:sz w:val="24"/>
          <w:szCs w:val="24"/>
        </w:rPr>
      </w:pPr>
      <w:r w:rsidRPr="00885990">
        <w:rPr>
          <w:rFonts w:cs="Times New Roman"/>
          <w:b/>
          <w:sz w:val="24"/>
          <w:szCs w:val="24"/>
        </w:rPr>
        <w:t>Причины детских конфликтов</w:t>
      </w:r>
    </w:p>
    <w:p w:rsidR="00BC065A" w:rsidRPr="00885990" w:rsidRDefault="00BC065A" w:rsidP="00BC065A">
      <w:pPr>
        <w:spacing w:after="0" w:line="240" w:lineRule="atLeast"/>
        <w:rPr>
          <w:rFonts w:cs="Times New Roman"/>
          <w:sz w:val="24"/>
          <w:szCs w:val="24"/>
        </w:rPr>
      </w:pPr>
      <w:r w:rsidRPr="00885990">
        <w:rPr>
          <w:rFonts w:cs="Times New Roman"/>
          <w:b/>
          <w:sz w:val="24"/>
          <w:szCs w:val="24"/>
        </w:rPr>
        <w:t xml:space="preserve">Конфликт </w:t>
      </w:r>
      <w:r w:rsidRPr="00885990">
        <w:rPr>
          <w:rFonts w:cs="Times New Roman"/>
          <w:sz w:val="24"/>
          <w:szCs w:val="24"/>
        </w:rPr>
        <w:t>— это неизбежная часть детства, поэтому невозможно предупредить и обезвредить все конфронтации, с которым столкнется ваш кроха. В ссорах со сверстниками ребятишки учатся находить компромиссы, отстаивать свое мнение. Все эти навыки пригодятся подросшим деткам в школе, университете и взрослой жизни.</w:t>
      </w:r>
    </w:p>
    <w:p w:rsidR="00BC065A" w:rsidRPr="00885990" w:rsidRDefault="00BC065A" w:rsidP="00BC065A">
      <w:pPr>
        <w:spacing w:after="0" w:line="240" w:lineRule="atLeast"/>
        <w:rPr>
          <w:rFonts w:cs="Times New Roman"/>
          <w:b/>
          <w:sz w:val="24"/>
          <w:szCs w:val="24"/>
        </w:rPr>
      </w:pPr>
    </w:p>
    <w:p w:rsidR="00BC065A" w:rsidRPr="00885990" w:rsidRDefault="00AE53DB" w:rsidP="00BC065A">
      <w:pPr>
        <w:spacing w:after="0" w:line="240" w:lineRule="atLeast"/>
        <w:rPr>
          <w:rFonts w:cs="Times New Roman"/>
          <w:b/>
          <w:i/>
          <w:sz w:val="28"/>
          <w:szCs w:val="28"/>
        </w:rPr>
      </w:pPr>
      <w:r w:rsidRPr="00885990">
        <w:rPr>
          <w:rFonts w:cs="Times New Roman"/>
          <w:b/>
          <w:i/>
          <w:sz w:val="28"/>
          <w:szCs w:val="28"/>
        </w:rPr>
        <w:t>Ч</w:t>
      </w:r>
      <w:r w:rsidR="00BC065A" w:rsidRPr="00885990">
        <w:rPr>
          <w:rFonts w:cs="Times New Roman"/>
          <w:b/>
          <w:i/>
          <w:sz w:val="28"/>
          <w:szCs w:val="28"/>
        </w:rPr>
        <w:t>ем взрослые могут помочь малышу?</w:t>
      </w:r>
    </w:p>
    <w:p w:rsidR="00BC065A" w:rsidRPr="00885990" w:rsidRDefault="00BC065A" w:rsidP="00BC065A">
      <w:pPr>
        <w:spacing w:after="0" w:line="240" w:lineRule="atLeast"/>
        <w:rPr>
          <w:rFonts w:cs="Times New Roman"/>
          <w:sz w:val="24"/>
          <w:szCs w:val="24"/>
        </w:rPr>
      </w:pPr>
    </w:p>
    <w:p w:rsidR="00BC065A" w:rsidRPr="00885990" w:rsidRDefault="00BC065A" w:rsidP="00BC065A">
      <w:pPr>
        <w:spacing w:after="0" w:line="240" w:lineRule="atLeast"/>
        <w:rPr>
          <w:rFonts w:cs="Times New Roman"/>
          <w:i/>
          <w:sz w:val="24"/>
          <w:szCs w:val="24"/>
        </w:rPr>
      </w:pPr>
      <w:r w:rsidRPr="00885990">
        <w:rPr>
          <w:rFonts w:cs="Times New Roman"/>
          <w:i/>
          <w:sz w:val="24"/>
          <w:szCs w:val="24"/>
        </w:rPr>
        <w:t>Важно понимать причины и истоки детских ссор в разном возрасте</w:t>
      </w:r>
    </w:p>
    <w:p w:rsidR="00BC065A" w:rsidRPr="00885990" w:rsidRDefault="00BC065A" w:rsidP="00BC065A">
      <w:pPr>
        <w:spacing w:after="0" w:line="240" w:lineRule="atLeast"/>
        <w:rPr>
          <w:rFonts w:cs="Times New Roman"/>
          <w:i/>
          <w:sz w:val="24"/>
          <w:szCs w:val="24"/>
        </w:rPr>
      </w:pPr>
    </w:p>
    <w:p w:rsidR="00BC065A" w:rsidRPr="00885990" w:rsidRDefault="00BC065A" w:rsidP="00BC065A">
      <w:pPr>
        <w:spacing w:after="0" w:line="240" w:lineRule="atLeast"/>
        <w:rPr>
          <w:rFonts w:cs="Times New Roman"/>
          <w:sz w:val="24"/>
          <w:szCs w:val="24"/>
        </w:rPr>
      </w:pPr>
      <w:r w:rsidRPr="00885990">
        <w:rPr>
          <w:rFonts w:cs="Times New Roman"/>
          <w:sz w:val="24"/>
          <w:szCs w:val="24"/>
        </w:rPr>
        <w:t xml:space="preserve">Например, </w:t>
      </w:r>
      <w:r w:rsidRPr="00885990">
        <w:rPr>
          <w:rFonts w:cs="Times New Roman"/>
          <w:i/>
          <w:sz w:val="24"/>
          <w:szCs w:val="24"/>
        </w:rPr>
        <w:t>двух- и трехлетние дети</w:t>
      </w:r>
      <w:r w:rsidRPr="00885990">
        <w:rPr>
          <w:rFonts w:cs="Times New Roman"/>
          <w:sz w:val="24"/>
          <w:szCs w:val="24"/>
        </w:rPr>
        <w:t xml:space="preserve"> чаще всего ссорятся из-за </w:t>
      </w:r>
      <w:r w:rsidR="00AE53DB" w:rsidRPr="00885990">
        <w:rPr>
          <w:rFonts w:cs="Times New Roman"/>
          <w:sz w:val="24"/>
          <w:szCs w:val="24"/>
        </w:rPr>
        <w:t>не поделённых</w:t>
      </w:r>
      <w:r w:rsidRPr="00885990">
        <w:rPr>
          <w:rFonts w:cs="Times New Roman"/>
          <w:sz w:val="24"/>
          <w:szCs w:val="24"/>
        </w:rPr>
        <w:t xml:space="preserve"> игрушек и разрушенных сооружений. Они еще не умеют выражать свои мысли и эмоции, поэтому часто прибегают к физической силе и плачут, чтобы привлечь внимание взрослых к своей беде.</w:t>
      </w:r>
    </w:p>
    <w:p w:rsidR="00AE53DB" w:rsidRPr="00885990" w:rsidRDefault="00AE53DB" w:rsidP="00BC065A">
      <w:pPr>
        <w:spacing w:after="0" w:line="240" w:lineRule="atLeast"/>
        <w:rPr>
          <w:rFonts w:cs="Times New Roman"/>
          <w:sz w:val="24"/>
          <w:szCs w:val="24"/>
        </w:rPr>
      </w:pPr>
    </w:p>
    <w:p w:rsidR="00BC065A" w:rsidRPr="00885990" w:rsidRDefault="00BC065A" w:rsidP="00BC065A">
      <w:pPr>
        <w:spacing w:after="0" w:line="240" w:lineRule="atLeast"/>
        <w:rPr>
          <w:rFonts w:cs="Times New Roman"/>
          <w:sz w:val="24"/>
          <w:szCs w:val="24"/>
        </w:rPr>
      </w:pPr>
      <w:r w:rsidRPr="00885990">
        <w:rPr>
          <w:rFonts w:cs="Times New Roman"/>
          <w:sz w:val="24"/>
          <w:szCs w:val="24"/>
        </w:rPr>
        <w:t xml:space="preserve">К возрасту </w:t>
      </w:r>
      <w:r w:rsidRPr="00885990">
        <w:rPr>
          <w:rFonts w:cs="Times New Roman"/>
          <w:i/>
          <w:sz w:val="24"/>
          <w:szCs w:val="24"/>
        </w:rPr>
        <w:t>4-5 лет дети</w:t>
      </w:r>
      <w:r w:rsidRPr="00885990">
        <w:rPr>
          <w:rFonts w:cs="Times New Roman"/>
          <w:sz w:val="24"/>
          <w:szCs w:val="24"/>
        </w:rPr>
        <w:t xml:space="preserve"> лучше изъясняются и могут находить общий язык, но одновременно возникают и споры. Очень часто конфликты возникают из-за нежелания совместно играть, когда один игрок отказывается потакать другому. Становясь старше, дошколята спорят из-за правил игры, ее сюжета и «обязанностей» своих персонажей.</w:t>
      </w:r>
    </w:p>
    <w:p w:rsidR="00AE53DB" w:rsidRPr="00885990" w:rsidRDefault="00AE53DB" w:rsidP="00BC065A">
      <w:pPr>
        <w:spacing w:after="0" w:line="240" w:lineRule="atLeast"/>
        <w:rPr>
          <w:rFonts w:cs="Times New Roman"/>
          <w:i/>
          <w:sz w:val="24"/>
          <w:szCs w:val="24"/>
        </w:rPr>
      </w:pPr>
    </w:p>
    <w:p w:rsidR="00BC065A" w:rsidRPr="00885990" w:rsidRDefault="00BC065A" w:rsidP="00BC065A">
      <w:pPr>
        <w:spacing w:after="0" w:line="240" w:lineRule="atLeast"/>
        <w:rPr>
          <w:rFonts w:cs="Times New Roman"/>
          <w:sz w:val="24"/>
          <w:szCs w:val="24"/>
        </w:rPr>
      </w:pPr>
      <w:r w:rsidRPr="00885990">
        <w:rPr>
          <w:rFonts w:cs="Times New Roman"/>
          <w:i/>
          <w:sz w:val="24"/>
          <w:szCs w:val="24"/>
        </w:rPr>
        <w:t>Ребята до 5-6 лет</w:t>
      </w:r>
      <w:r w:rsidRPr="00885990">
        <w:rPr>
          <w:rFonts w:cs="Times New Roman"/>
          <w:sz w:val="24"/>
          <w:szCs w:val="24"/>
        </w:rPr>
        <w:t xml:space="preserve"> еще не осмысливают свои эмоции и желания, поэтому они так небрежно относятся к пожеланиям и предпочтениям окружающих. Дошколята не умеют ставить себя на место другого, не могут представить себе его переживания. Именно поэтому ребенок всегда до последнего будет отстаивать свое мнение, будет говорить, вместо того, чтобы послушать собеседника. Все это приводит к возникновению споров и ссор, когда играющие не могут найти правильную модель поведения в ситуациях, которые требуют совместной деятельности. Научить ребятишек конструктивно вести себя в условиях конфронтации должны родители и воспитатели.</w:t>
      </w:r>
    </w:p>
    <w:p w:rsidR="00BC065A" w:rsidRPr="00885990" w:rsidRDefault="00BC065A" w:rsidP="00BC065A">
      <w:pPr>
        <w:spacing w:after="0" w:line="240" w:lineRule="atLeast"/>
        <w:jc w:val="center"/>
        <w:rPr>
          <w:rFonts w:cs="Times New Roman"/>
          <w:b/>
          <w:sz w:val="24"/>
          <w:szCs w:val="24"/>
        </w:rPr>
      </w:pPr>
    </w:p>
    <w:p w:rsidR="00BC065A" w:rsidRPr="00885990" w:rsidRDefault="00BC065A" w:rsidP="00BC065A">
      <w:pPr>
        <w:spacing w:after="0" w:line="240" w:lineRule="atLeast"/>
        <w:jc w:val="center"/>
        <w:rPr>
          <w:rFonts w:cs="Times New Roman"/>
          <w:b/>
          <w:i/>
          <w:sz w:val="28"/>
          <w:szCs w:val="28"/>
        </w:rPr>
      </w:pPr>
      <w:r w:rsidRPr="00885990">
        <w:rPr>
          <w:rFonts w:cs="Times New Roman"/>
          <w:b/>
          <w:i/>
          <w:sz w:val="28"/>
          <w:szCs w:val="28"/>
        </w:rPr>
        <w:t>Как нельзя реагировать на детский конфликт?</w:t>
      </w:r>
    </w:p>
    <w:p w:rsidR="00BC065A" w:rsidRPr="00885990" w:rsidRDefault="00BC065A" w:rsidP="00BC065A">
      <w:pPr>
        <w:spacing w:after="0" w:line="240" w:lineRule="atLeast"/>
        <w:rPr>
          <w:rFonts w:cs="Times New Roman"/>
          <w:b/>
          <w:sz w:val="24"/>
          <w:szCs w:val="24"/>
        </w:rPr>
      </w:pPr>
    </w:p>
    <w:p w:rsidR="00BC065A" w:rsidRPr="00885990" w:rsidRDefault="00BC065A" w:rsidP="00BC065A">
      <w:pPr>
        <w:spacing w:after="0" w:line="240" w:lineRule="atLeast"/>
        <w:rPr>
          <w:rFonts w:cs="Times New Roman"/>
          <w:sz w:val="24"/>
          <w:szCs w:val="24"/>
        </w:rPr>
      </w:pPr>
      <w:r w:rsidRPr="00885990">
        <w:rPr>
          <w:rFonts w:cs="Times New Roman"/>
          <w:b/>
          <w:sz w:val="24"/>
          <w:szCs w:val="24"/>
        </w:rPr>
        <w:t>Невмешательство</w:t>
      </w:r>
      <w:r w:rsidRPr="00885990">
        <w:rPr>
          <w:rFonts w:cs="Times New Roman"/>
          <w:sz w:val="24"/>
          <w:szCs w:val="24"/>
        </w:rPr>
        <w:t xml:space="preserve"> — одна из распространенных ошибок родителей. Если вы на своем примере научили ребенка, как вести себя в конфликтной ситуации, безусловно, можно и нужно позволять ему самостоятельно заканчивать спор. Если же он становится жертвой </w:t>
      </w:r>
      <w:r w:rsidRPr="00885990">
        <w:rPr>
          <w:rFonts w:cs="Times New Roman"/>
          <w:sz w:val="24"/>
          <w:szCs w:val="24"/>
        </w:rPr>
        <w:lastRenderedPageBreak/>
        <w:t>агрессора и не может без посторонней помощи найти выход из конфронтации, нужно вмешаться и спокойно прекратить конфликт с позиции взрослого.</w:t>
      </w:r>
    </w:p>
    <w:p w:rsidR="00BC065A" w:rsidRPr="00885990" w:rsidRDefault="00BC065A" w:rsidP="00BC065A">
      <w:pPr>
        <w:spacing w:after="0" w:line="240" w:lineRule="atLeast"/>
        <w:rPr>
          <w:rFonts w:cs="Times New Roman"/>
          <w:sz w:val="24"/>
          <w:szCs w:val="24"/>
        </w:rPr>
      </w:pPr>
    </w:p>
    <w:p w:rsidR="00BC065A" w:rsidRPr="00885990" w:rsidRDefault="00BC065A" w:rsidP="00BC065A">
      <w:pPr>
        <w:spacing w:after="0" w:line="240" w:lineRule="atLeast"/>
        <w:rPr>
          <w:rFonts w:cs="Times New Roman"/>
          <w:sz w:val="24"/>
          <w:szCs w:val="24"/>
        </w:rPr>
      </w:pPr>
      <w:r w:rsidRPr="00885990">
        <w:rPr>
          <w:rFonts w:cs="Times New Roman"/>
          <w:b/>
          <w:sz w:val="24"/>
          <w:szCs w:val="24"/>
        </w:rPr>
        <w:t xml:space="preserve">Избегание </w:t>
      </w:r>
      <w:r w:rsidRPr="00885990">
        <w:rPr>
          <w:rFonts w:cs="Times New Roman"/>
          <w:sz w:val="24"/>
          <w:szCs w:val="24"/>
        </w:rPr>
        <w:t>— также не лучший способ разрешения конфликтов детей. Во-первых, уход в другой детский сад или на соседнюю игровую площадку не разрешает конфликт, а лишь затягивает время до наступления нового кризиса. Во-вторых, кроха не получает необходимых знаний о том, как отстаивать свою позицию в споре, чувствует себя неуверенно и беззащитно. Если такая модель поведения регулярно повторяется, малыш и в будущем будет избегать конфликтов в школе и на работе.</w:t>
      </w:r>
    </w:p>
    <w:p w:rsidR="00AE53DB" w:rsidRPr="00885990" w:rsidRDefault="00AE53DB" w:rsidP="00BC065A">
      <w:pPr>
        <w:spacing w:after="0" w:line="240" w:lineRule="atLeast"/>
        <w:rPr>
          <w:rFonts w:cs="Times New Roman"/>
          <w:b/>
          <w:sz w:val="24"/>
          <w:szCs w:val="24"/>
        </w:rPr>
      </w:pPr>
    </w:p>
    <w:p w:rsidR="00BC065A" w:rsidRPr="00885990" w:rsidRDefault="00BC065A" w:rsidP="00BC065A">
      <w:pPr>
        <w:spacing w:after="0" w:line="240" w:lineRule="atLeast"/>
        <w:rPr>
          <w:rFonts w:cs="Times New Roman"/>
          <w:sz w:val="24"/>
          <w:szCs w:val="24"/>
        </w:rPr>
      </w:pPr>
      <w:r w:rsidRPr="00885990">
        <w:rPr>
          <w:rFonts w:cs="Times New Roman"/>
          <w:b/>
          <w:sz w:val="24"/>
          <w:szCs w:val="24"/>
        </w:rPr>
        <w:t>Активная конфронтация</w:t>
      </w:r>
      <w:r w:rsidRPr="00885990">
        <w:rPr>
          <w:rFonts w:cs="Times New Roman"/>
          <w:sz w:val="24"/>
          <w:szCs w:val="24"/>
        </w:rPr>
        <w:t xml:space="preserve"> особенно популярна среди импульсивных и вспыльчивых людей, которые ни за что не дадут свое чадо в обиду. Переход на крик, чтение нотаций, грубость и обвинения в адрес обидчика лишь напугают вашего дошкольника, а также закрепят в его сознании некорректную модель завершения спора.</w:t>
      </w:r>
    </w:p>
    <w:p w:rsidR="00BC065A" w:rsidRPr="00885990" w:rsidRDefault="00BC065A" w:rsidP="00BC065A">
      <w:pPr>
        <w:spacing w:after="0" w:line="240" w:lineRule="atLeast"/>
        <w:rPr>
          <w:rFonts w:cs="Times New Roman"/>
          <w:sz w:val="24"/>
          <w:szCs w:val="24"/>
        </w:rPr>
      </w:pPr>
      <w:r w:rsidRPr="00885990">
        <w:rPr>
          <w:rFonts w:cs="Times New Roman"/>
          <w:sz w:val="24"/>
          <w:szCs w:val="24"/>
        </w:rPr>
        <w:t>Необъективное отношение к ребенку часто мешает разобраться в причинах ссоры. Помните, что в конфликте виноваты обе стороны 50-50, и кто угодно может быть зачинщиком ссоры.</w:t>
      </w:r>
    </w:p>
    <w:p w:rsidR="00AE53DB" w:rsidRPr="00885990" w:rsidRDefault="00AE53DB" w:rsidP="00BC065A">
      <w:pPr>
        <w:spacing w:after="0" w:line="240" w:lineRule="atLeast"/>
        <w:rPr>
          <w:rFonts w:cs="Times New Roman"/>
          <w:b/>
          <w:sz w:val="24"/>
          <w:szCs w:val="24"/>
        </w:rPr>
      </w:pPr>
    </w:p>
    <w:p w:rsidR="00BC065A" w:rsidRPr="00885990" w:rsidRDefault="00BC065A" w:rsidP="00BC065A">
      <w:pPr>
        <w:spacing w:after="0" w:line="240" w:lineRule="atLeast"/>
        <w:rPr>
          <w:rFonts w:cs="Times New Roman"/>
          <w:sz w:val="24"/>
          <w:szCs w:val="24"/>
        </w:rPr>
      </w:pPr>
      <w:r w:rsidRPr="00885990">
        <w:rPr>
          <w:rFonts w:cs="Times New Roman"/>
          <w:b/>
          <w:sz w:val="24"/>
          <w:szCs w:val="24"/>
        </w:rPr>
        <w:t>Запрет на общение</w:t>
      </w:r>
      <w:r w:rsidR="00AE53DB" w:rsidRPr="00885990">
        <w:rPr>
          <w:rFonts w:cs="Times New Roman"/>
          <w:b/>
          <w:sz w:val="24"/>
          <w:szCs w:val="24"/>
        </w:rPr>
        <w:t xml:space="preserve"> </w:t>
      </w:r>
      <w:r w:rsidRPr="00885990">
        <w:rPr>
          <w:rFonts w:cs="Times New Roman"/>
          <w:b/>
          <w:sz w:val="24"/>
          <w:szCs w:val="24"/>
        </w:rPr>
        <w:t>с обидчиком</w:t>
      </w:r>
      <w:r w:rsidRPr="00885990">
        <w:rPr>
          <w:rFonts w:cs="Times New Roman"/>
          <w:sz w:val="24"/>
          <w:szCs w:val="24"/>
        </w:rPr>
        <w:t xml:space="preserve"> в большинстве случаев абсолютно не оправдан. Ребята спорят и воюют очень часто, но и мирятся в считанные секунды. Не нужно запрещать своему чаду играть с детками, с которыми он ссорится. </w:t>
      </w:r>
    </w:p>
    <w:p w:rsidR="00AE53DB" w:rsidRPr="00885990" w:rsidRDefault="00AE53DB" w:rsidP="00BC065A">
      <w:pPr>
        <w:spacing w:after="0" w:line="240" w:lineRule="atLeast"/>
        <w:rPr>
          <w:rFonts w:cs="Times New Roman"/>
          <w:b/>
          <w:sz w:val="24"/>
          <w:szCs w:val="24"/>
        </w:rPr>
      </w:pPr>
    </w:p>
    <w:p w:rsidR="00BC065A" w:rsidRPr="00885990" w:rsidRDefault="00BC065A" w:rsidP="00BC065A">
      <w:pPr>
        <w:spacing w:after="0" w:line="240" w:lineRule="atLeast"/>
        <w:rPr>
          <w:rFonts w:cs="Times New Roman"/>
          <w:sz w:val="24"/>
          <w:szCs w:val="24"/>
        </w:rPr>
      </w:pPr>
      <w:r w:rsidRPr="00885990">
        <w:rPr>
          <w:rFonts w:cs="Times New Roman"/>
          <w:b/>
          <w:sz w:val="24"/>
          <w:szCs w:val="24"/>
        </w:rPr>
        <w:t>Публичное наказание провинившегося малыша</w:t>
      </w:r>
      <w:r w:rsidRPr="00885990">
        <w:rPr>
          <w:rFonts w:cs="Times New Roman"/>
          <w:sz w:val="24"/>
          <w:szCs w:val="24"/>
        </w:rPr>
        <w:t xml:space="preserve">, так популярное среди </w:t>
      </w:r>
      <w:r w:rsidR="00AE53DB" w:rsidRPr="00885990">
        <w:rPr>
          <w:rFonts w:cs="Times New Roman"/>
          <w:sz w:val="24"/>
          <w:szCs w:val="24"/>
        </w:rPr>
        <w:t>взрослых</w:t>
      </w:r>
      <w:r w:rsidRPr="00885990">
        <w:rPr>
          <w:rFonts w:cs="Times New Roman"/>
          <w:sz w:val="24"/>
          <w:szCs w:val="24"/>
        </w:rPr>
        <w:t xml:space="preserve">, недопустимо, если не хотим уничтожить самооценку ребенка. Любые разъяснительные разговоры и наказания нужно реализовать наедине. </w:t>
      </w:r>
      <w:proofErr w:type="gramStart"/>
      <w:r w:rsidRPr="00885990">
        <w:rPr>
          <w:rFonts w:cs="Times New Roman"/>
          <w:sz w:val="24"/>
          <w:szCs w:val="24"/>
        </w:rPr>
        <w:t>Даже если же обиженные требуют публичного наказания, не позволяйте им оскорблять и ругать ребенка, пообещайте разобраться в ситуации наедине</w:t>
      </w:r>
      <w:r w:rsidR="00AE53DB" w:rsidRPr="00885990">
        <w:rPr>
          <w:rFonts w:cs="Times New Roman"/>
          <w:sz w:val="24"/>
          <w:szCs w:val="24"/>
        </w:rPr>
        <w:t>.</w:t>
      </w:r>
      <w:proofErr w:type="gramEnd"/>
    </w:p>
    <w:p w:rsidR="00BC065A" w:rsidRPr="00885990" w:rsidRDefault="00BC065A" w:rsidP="00BC065A">
      <w:pPr>
        <w:spacing w:after="0" w:line="240" w:lineRule="atLeast"/>
        <w:rPr>
          <w:rFonts w:cs="Times New Roman"/>
          <w:sz w:val="24"/>
          <w:szCs w:val="24"/>
        </w:rPr>
      </w:pPr>
    </w:p>
    <w:p w:rsidR="00BC065A" w:rsidRPr="00885990" w:rsidRDefault="00BC065A" w:rsidP="00BC065A">
      <w:pPr>
        <w:spacing w:after="0" w:line="240" w:lineRule="atLeast"/>
        <w:jc w:val="center"/>
        <w:rPr>
          <w:rFonts w:cs="Times New Roman"/>
          <w:b/>
          <w:i/>
          <w:sz w:val="28"/>
          <w:szCs w:val="28"/>
        </w:rPr>
      </w:pPr>
      <w:r w:rsidRPr="00885990">
        <w:rPr>
          <w:rFonts w:cs="Times New Roman"/>
          <w:b/>
          <w:i/>
          <w:sz w:val="28"/>
          <w:szCs w:val="28"/>
        </w:rPr>
        <w:t>Как правильно разрешать конфликты детей?</w:t>
      </w:r>
    </w:p>
    <w:p w:rsidR="00BC065A" w:rsidRPr="00885990" w:rsidRDefault="00BC065A" w:rsidP="00BC065A">
      <w:pPr>
        <w:spacing w:after="0" w:line="240" w:lineRule="atLeast"/>
        <w:jc w:val="center"/>
        <w:rPr>
          <w:rFonts w:cs="Times New Roman"/>
          <w:b/>
          <w:sz w:val="24"/>
          <w:szCs w:val="24"/>
        </w:rPr>
      </w:pPr>
    </w:p>
    <w:p w:rsidR="00BC065A" w:rsidRPr="00885990" w:rsidRDefault="00BC065A" w:rsidP="00BC065A">
      <w:pPr>
        <w:spacing w:after="0" w:line="240" w:lineRule="atLeast"/>
        <w:rPr>
          <w:rFonts w:cs="Times New Roman"/>
          <w:sz w:val="24"/>
          <w:szCs w:val="24"/>
        </w:rPr>
      </w:pPr>
      <w:r w:rsidRPr="00885990">
        <w:rPr>
          <w:rFonts w:cs="Times New Roman"/>
          <w:sz w:val="24"/>
          <w:szCs w:val="24"/>
        </w:rPr>
        <w:t>Иногда предупредить детскую конфронтацию проще, чем разрешить ее, но не всегда есть возможность распознать признаки назревающей ссоры. Поэтому воспитателям в детском саду и родителям важно выстроить правильную модель поведения на случай конфликта между детьми.</w:t>
      </w:r>
    </w:p>
    <w:p w:rsidR="00BC065A" w:rsidRPr="00885990" w:rsidRDefault="00BC065A" w:rsidP="00BC065A">
      <w:pPr>
        <w:spacing w:after="0" w:line="240" w:lineRule="atLeast"/>
        <w:rPr>
          <w:rFonts w:cs="Times New Roman"/>
          <w:sz w:val="24"/>
          <w:szCs w:val="24"/>
        </w:rPr>
      </w:pPr>
    </w:p>
    <w:p w:rsidR="00BC065A" w:rsidRPr="00885990" w:rsidRDefault="00BC065A" w:rsidP="00BC065A">
      <w:pPr>
        <w:spacing w:after="0" w:line="240" w:lineRule="atLeast"/>
        <w:rPr>
          <w:rFonts w:cs="Times New Roman"/>
          <w:sz w:val="24"/>
          <w:szCs w:val="24"/>
        </w:rPr>
      </w:pPr>
      <w:r w:rsidRPr="00885990">
        <w:rPr>
          <w:rFonts w:cs="Times New Roman"/>
          <w:sz w:val="24"/>
          <w:szCs w:val="24"/>
        </w:rPr>
        <w:t>Если личные границы малыша нарушили, например, его кто-то толкнул или отобрал любимую игрушку, можно выступить в качестве третейского судьи. Попросить обидчика извиниться и вернуть отобранную вещь или найти взрослого, ответственного за драчуна.</w:t>
      </w:r>
    </w:p>
    <w:p w:rsidR="00BC065A" w:rsidRPr="00885990" w:rsidRDefault="00BC065A" w:rsidP="00BC065A">
      <w:pPr>
        <w:spacing w:after="0" w:line="240" w:lineRule="atLeast"/>
        <w:rPr>
          <w:rFonts w:cs="Times New Roman"/>
          <w:sz w:val="24"/>
          <w:szCs w:val="24"/>
        </w:rPr>
      </w:pPr>
    </w:p>
    <w:p w:rsidR="00BC065A" w:rsidRPr="00885990" w:rsidRDefault="00BC065A" w:rsidP="00BC065A">
      <w:pPr>
        <w:spacing w:after="0" w:line="240" w:lineRule="atLeast"/>
        <w:rPr>
          <w:rFonts w:cs="Times New Roman"/>
          <w:sz w:val="24"/>
          <w:szCs w:val="24"/>
        </w:rPr>
      </w:pPr>
      <w:r w:rsidRPr="00885990">
        <w:rPr>
          <w:rFonts w:cs="Times New Roman"/>
          <w:sz w:val="24"/>
          <w:szCs w:val="24"/>
        </w:rPr>
        <w:t>В случае ссоры важно разобраться в причинах конфликта. Воспитатель или родитель должен попросить обоих деток объяснить свои эмоции и желания, чтобы они смогли понять причины поведения друг друга. Нужно задать спорщикам несколько вопросов, которые заставят их задуматься:</w:t>
      </w:r>
    </w:p>
    <w:p w:rsidR="00BC065A" w:rsidRPr="00885990" w:rsidRDefault="00BC065A" w:rsidP="00BC065A">
      <w:pPr>
        <w:spacing w:after="0" w:line="240" w:lineRule="atLeast"/>
        <w:rPr>
          <w:rFonts w:cs="Times New Roman"/>
          <w:sz w:val="24"/>
          <w:szCs w:val="24"/>
        </w:rPr>
      </w:pPr>
      <w:r w:rsidRPr="00885990">
        <w:rPr>
          <w:rFonts w:cs="Times New Roman"/>
          <w:sz w:val="24"/>
          <w:szCs w:val="24"/>
        </w:rPr>
        <w:t>Что ты чувствуешь? (если ребенок н</w:t>
      </w:r>
      <w:bookmarkStart w:id="0" w:name="_GoBack"/>
      <w:bookmarkEnd w:id="0"/>
      <w:r w:rsidRPr="00885990">
        <w:rPr>
          <w:rFonts w:cs="Times New Roman"/>
          <w:sz w:val="24"/>
          <w:szCs w:val="24"/>
        </w:rPr>
        <w:t>е знает чувство и эмоции, то модно озвучить его состояние, что уже снимет напряжение).</w:t>
      </w:r>
    </w:p>
    <w:p w:rsidR="00BC065A" w:rsidRPr="00885990" w:rsidRDefault="00BC065A" w:rsidP="00BC065A">
      <w:pPr>
        <w:spacing w:after="0" w:line="240" w:lineRule="atLeast"/>
        <w:rPr>
          <w:rFonts w:cs="Times New Roman"/>
          <w:sz w:val="24"/>
          <w:szCs w:val="24"/>
        </w:rPr>
      </w:pPr>
      <w:r w:rsidRPr="00885990">
        <w:rPr>
          <w:rFonts w:cs="Times New Roman"/>
          <w:sz w:val="24"/>
          <w:szCs w:val="24"/>
        </w:rPr>
        <w:t>Из-за чего произошел спор?</w:t>
      </w:r>
    </w:p>
    <w:p w:rsidR="00BC065A" w:rsidRPr="00885990" w:rsidRDefault="00BC065A" w:rsidP="00BC065A">
      <w:pPr>
        <w:spacing w:after="0" w:line="240" w:lineRule="atLeast"/>
        <w:rPr>
          <w:rFonts w:cs="Times New Roman"/>
          <w:sz w:val="24"/>
          <w:szCs w:val="24"/>
        </w:rPr>
      </w:pPr>
      <w:r w:rsidRPr="00885990">
        <w:rPr>
          <w:rFonts w:cs="Times New Roman"/>
          <w:sz w:val="24"/>
          <w:szCs w:val="24"/>
        </w:rPr>
        <w:t>Вы пытались разрешить конфликт между собой?</w:t>
      </w:r>
    </w:p>
    <w:p w:rsidR="00BC065A" w:rsidRPr="00885990" w:rsidRDefault="00BC065A" w:rsidP="00BC065A">
      <w:pPr>
        <w:spacing w:after="0" w:line="240" w:lineRule="atLeast"/>
        <w:rPr>
          <w:rFonts w:cs="Times New Roman"/>
          <w:sz w:val="24"/>
          <w:szCs w:val="24"/>
        </w:rPr>
      </w:pPr>
      <w:r w:rsidRPr="00885990">
        <w:rPr>
          <w:rFonts w:cs="Times New Roman"/>
          <w:sz w:val="24"/>
          <w:szCs w:val="24"/>
        </w:rPr>
        <w:t>Как можно было избежать ссоры?</w:t>
      </w:r>
    </w:p>
    <w:p w:rsidR="00BC065A" w:rsidRPr="00885990" w:rsidRDefault="00BC065A" w:rsidP="00BC065A">
      <w:pPr>
        <w:spacing w:after="0" w:line="240" w:lineRule="atLeast"/>
        <w:rPr>
          <w:rFonts w:cs="Times New Roman"/>
          <w:sz w:val="24"/>
          <w:szCs w:val="24"/>
        </w:rPr>
      </w:pPr>
      <w:r w:rsidRPr="00885990">
        <w:rPr>
          <w:rFonts w:cs="Times New Roman"/>
          <w:sz w:val="24"/>
          <w:szCs w:val="24"/>
        </w:rPr>
        <w:t>Что должен был сделать каждый из вас, чтобы получить желаемое не обижая друга?</w:t>
      </w:r>
    </w:p>
    <w:p w:rsidR="00BC065A" w:rsidRPr="00885990" w:rsidRDefault="00BC065A" w:rsidP="00BC065A">
      <w:pPr>
        <w:spacing w:after="0" w:line="240" w:lineRule="atLeast"/>
        <w:rPr>
          <w:rFonts w:cs="Times New Roman"/>
          <w:sz w:val="24"/>
          <w:szCs w:val="24"/>
        </w:rPr>
      </w:pPr>
      <w:r w:rsidRPr="00885990">
        <w:rPr>
          <w:rFonts w:cs="Times New Roman"/>
          <w:sz w:val="24"/>
          <w:szCs w:val="24"/>
        </w:rPr>
        <w:lastRenderedPageBreak/>
        <w:t>Как вы будете вести себя в следующий раз в подобной ситуации?</w:t>
      </w:r>
    </w:p>
    <w:p w:rsidR="00BC065A" w:rsidRPr="00885990" w:rsidRDefault="00BC065A" w:rsidP="00BC065A">
      <w:pPr>
        <w:spacing w:after="0" w:line="240" w:lineRule="atLeast"/>
        <w:rPr>
          <w:rFonts w:cs="Times New Roman"/>
          <w:sz w:val="24"/>
          <w:szCs w:val="24"/>
        </w:rPr>
      </w:pPr>
    </w:p>
    <w:p w:rsidR="00AE53DB" w:rsidRPr="00885990" w:rsidRDefault="00BC065A" w:rsidP="00BC065A">
      <w:pPr>
        <w:pStyle w:val="c4"/>
        <w:shd w:val="clear" w:color="auto" w:fill="FFFFFF"/>
        <w:spacing w:before="0" w:beforeAutospacing="0" w:after="0" w:afterAutospacing="0"/>
        <w:ind w:firstLine="710"/>
        <w:jc w:val="both"/>
        <w:rPr>
          <w:rStyle w:val="c1"/>
          <w:rFonts w:asciiTheme="minorHAnsi" w:hAnsiTheme="minorHAnsi"/>
          <w:i/>
          <w:color w:val="333333"/>
        </w:rPr>
      </w:pPr>
      <w:r w:rsidRPr="00885990">
        <w:rPr>
          <w:rStyle w:val="c1"/>
          <w:rFonts w:asciiTheme="minorHAnsi" w:hAnsiTheme="minorHAnsi"/>
          <w:color w:val="333333"/>
        </w:rPr>
        <w:t xml:space="preserve">При решении конфликтных ситуаций </w:t>
      </w:r>
      <w:r w:rsidR="00AE53DB" w:rsidRPr="00885990">
        <w:rPr>
          <w:rStyle w:val="c1"/>
          <w:rFonts w:asciiTheme="minorHAnsi" w:hAnsiTheme="minorHAnsi"/>
          <w:color w:val="333333"/>
        </w:rPr>
        <w:t>взрослый может</w:t>
      </w:r>
      <w:r w:rsidRPr="00885990">
        <w:rPr>
          <w:rStyle w:val="c1"/>
          <w:rFonts w:asciiTheme="minorHAnsi" w:hAnsiTheme="minorHAnsi"/>
          <w:color w:val="333333"/>
        </w:rPr>
        <w:t xml:space="preserve"> применять </w:t>
      </w:r>
      <w:r w:rsidRPr="00885990">
        <w:rPr>
          <w:rStyle w:val="c1"/>
          <w:rFonts w:asciiTheme="minorHAnsi" w:hAnsiTheme="minorHAnsi"/>
          <w:b/>
          <w:bCs/>
          <w:color w:val="333333"/>
        </w:rPr>
        <w:t>технику активного</w:t>
      </w:r>
      <w:r w:rsidRPr="00885990">
        <w:rPr>
          <w:rStyle w:val="c1"/>
          <w:rFonts w:asciiTheme="minorHAnsi" w:hAnsiTheme="minorHAnsi"/>
          <w:color w:val="333333"/>
        </w:rPr>
        <w:t> </w:t>
      </w:r>
      <w:r w:rsidRPr="00885990">
        <w:rPr>
          <w:rStyle w:val="c1"/>
          <w:rFonts w:asciiTheme="minorHAnsi" w:hAnsiTheme="minorHAnsi"/>
          <w:b/>
          <w:bCs/>
          <w:color w:val="333333"/>
        </w:rPr>
        <w:t>слушания.</w:t>
      </w:r>
      <w:r w:rsidRPr="00885990">
        <w:rPr>
          <w:rStyle w:val="c1"/>
          <w:rFonts w:asciiTheme="minorHAnsi" w:hAnsiTheme="minorHAnsi"/>
          <w:color w:val="333333"/>
        </w:rPr>
        <w:t> Это умение слушать и слышать ребенка. Активно слушать – это значит возвращать ему в беседе то, что он поведал, при этом обозначив его чувство. В</w:t>
      </w:r>
      <w:r w:rsidR="00AE53DB" w:rsidRPr="00885990">
        <w:rPr>
          <w:rStyle w:val="c1"/>
          <w:rFonts w:asciiTheme="minorHAnsi" w:hAnsiTheme="minorHAnsi"/>
          <w:color w:val="333333"/>
        </w:rPr>
        <w:t>зрослый</w:t>
      </w:r>
      <w:r w:rsidRPr="00885990">
        <w:rPr>
          <w:rStyle w:val="c1"/>
          <w:rFonts w:asciiTheme="minorHAnsi" w:hAnsiTheme="minorHAnsi"/>
          <w:color w:val="333333"/>
        </w:rPr>
        <w:t xml:space="preserve"> принимает позу «глаза в глаза», настраивается на ребенка, слушает с сочувствием, использует в разговоре поддержку, прояснения, уточнения, повторяет наиболее важные мысли и чувства (т.е. подтверждает, отражает содержание информации и чувств ребенка). </w:t>
      </w:r>
      <w:r w:rsidR="00AE53DB" w:rsidRPr="00885990">
        <w:rPr>
          <w:rStyle w:val="c1"/>
          <w:rFonts w:asciiTheme="minorHAnsi" w:hAnsiTheme="minorHAnsi"/>
          <w:color w:val="333333"/>
        </w:rPr>
        <w:t>Взрослый</w:t>
      </w:r>
      <w:r w:rsidRPr="00885990">
        <w:rPr>
          <w:rStyle w:val="c1"/>
          <w:rFonts w:asciiTheme="minorHAnsi" w:hAnsiTheme="minorHAnsi"/>
          <w:color w:val="333333"/>
        </w:rPr>
        <w:t xml:space="preserve"> показывает принятие и понимание ребенка тоном голоса, мимикой, жестами, взглядом, позой, не перебивает и не дает советов, не приводит примеров, остается нейтральным, не принимая ничью сторону, получает интересующую его информацию, старается поставить себя на его место</w:t>
      </w:r>
      <w:r w:rsidRPr="00885990">
        <w:rPr>
          <w:rStyle w:val="c1"/>
          <w:rFonts w:asciiTheme="minorHAnsi" w:hAnsiTheme="minorHAnsi"/>
          <w:i/>
          <w:color w:val="333333"/>
        </w:rPr>
        <w:t xml:space="preserve">. </w:t>
      </w:r>
    </w:p>
    <w:p w:rsidR="00BC065A" w:rsidRPr="00885990" w:rsidRDefault="00BC065A" w:rsidP="00BC065A">
      <w:pPr>
        <w:pStyle w:val="c4"/>
        <w:shd w:val="clear" w:color="auto" w:fill="FFFFFF"/>
        <w:spacing w:before="0" w:beforeAutospacing="0" w:after="0" w:afterAutospacing="0"/>
        <w:ind w:firstLine="710"/>
        <w:jc w:val="both"/>
        <w:rPr>
          <w:rFonts w:asciiTheme="minorHAnsi" w:hAnsiTheme="minorHAnsi"/>
          <w:color w:val="000000"/>
          <w:sz w:val="22"/>
          <w:szCs w:val="22"/>
        </w:rPr>
      </w:pPr>
      <w:r w:rsidRPr="00885990">
        <w:rPr>
          <w:rStyle w:val="c1"/>
          <w:rFonts w:asciiTheme="minorHAnsi" w:hAnsiTheme="minorHAnsi"/>
          <w:i/>
          <w:color w:val="333333"/>
        </w:rPr>
        <w:t>Важно</w:t>
      </w:r>
      <w:r w:rsidRPr="00885990">
        <w:rPr>
          <w:rStyle w:val="c1"/>
          <w:rFonts w:asciiTheme="minorHAnsi" w:hAnsiTheme="minorHAnsi"/>
          <w:color w:val="333333"/>
        </w:rPr>
        <w:t xml:space="preserve"> в беседе держать паузу – это время принадлежит ребенку, пауза помогает ребенку разобраться в своем переживании. </w:t>
      </w:r>
      <w:r w:rsidRPr="00885990">
        <w:rPr>
          <w:rStyle w:val="c1"/>
          <w:rFonts w:asciiTheme="minorHAnsi" w:hAnsiTheme="minorHAnsi"/>
          <w:i/>
          <w:color w:val="333333"/>
        </w:rPr>
        <w:t xml:space="preserve">Не нужно торопиться с выводами, проверить свои предположения и удостовериться, что правильно понял ребенка. </w:t>
      </w:r>
      <w:r w:rsidRPr="00885990">
        <w:rPr>
          <w:rStyle w:val="c1"/>
          <w:rFonts w:asciiTheme="minorHAnsi" w:hAnsiTheme="minorHAnsi"/>
          <w:color w:val="333333"/>
        </w:rPr>
        <w:t xml:space="preserve">Помолчать нужно и после ответа ребенка – может он что-то добавит. Беседа проходит в непринужденной, спокойной обстановке. </w:t>
      </w:r>
      <w:r w:rsidR="00AE53DB" w:rsidRPr="00885990">
        <w:rPr>
          <w:rStyle w:val="c1"/>
          <w:rFonts w:asciiTheme="minorHAnsi" w:hAnsiTheme="minorHAnsi"/>
          <w:i/>
          <w:color w:val="333333"/>
          <w:u w:val="single"/>
        </w:rPr>
        <w:t>Взрослый</w:t>
      </w:r>
      <w:r w:rsidRPr="00885990">
        <w:rPr>
          <w:rStyle w:val="c1"/>
          <w:rFonts w:asciiTheme="minorHAnsi" w:hAnsiTheme="minorHAnsi"/>
          <w:i/>
          <w:color w:val="333333"/>
          <w:u w:val="single"/>
        </w:rPr>
        <w:t xml:space="preserve"> не доминирует в беседе, он посредник, помощник</w:t>
      </w:r>
      <w:r w:rsidRPr="00885990">
        <w:rPr>
          <w:rStyle w:val="c1"/>
          <w:rFonts w:asciiTheme="minorHAnsi" w:hAnsiTheme="minorHAnsi"/>
          <w:color w:val="333333"/>
        </w:rPr>
        <w:t>.</w:t>
      </w:r>
    </w:p>
    <w:p w:rsidR="00BC065A" w:rsidRPr="00885990" w:rsidRDefault="00BC065A" w:rsidP="00BC065A">
      <w:pPr>
        <w:pStyle w:val="c4"/>
        <w:shd w:val="clear" w:color="auto" w:fill="FFFFFF"/>
        <w:spacing w:before="0" w:beforeAutospacing="0" w:after="0" w:afterAutospacing="0"/>
        <w:ind w:firstLine="710"/>
        <w:jc w:val="both"/>
        <w:rPr>
          <w:rFonts w:asciiTheme="minorHAnsi" w:hAnsiTheme="minorHAnsi"/>
          <w:color w:val="000000"/>
          <w:sz w:val="22"/>
          <w:szCs w:val="22"/>
        </w:rPr>
      </w:pPr>
      <w:r w:rsidRPr="00885990">
        <w:rPr>
          <w:rStyle w:val="c1"/>
          <w:rFonts w:asciiTheme="minorHAnsi" w:hAnsiTheme="minorHAnsi"/>
          <w:color w:val="333333"/>
        </w:rPr>
        <w:t>Узнать о том, что ребенок не готов услышать реплику взрослого, можно по его внешнему виду: если его глаза смотрят в сторону, «внутрь» или вдаль, то надо продолжать молчать, т.к. в ребенке происходит очень важная и нужная внутренняя работа.</w:t>
      </w:r>
    </w:p>
    <w:p w:rsidR="00BC065A" w:rsidRPr="00885990" w:rsidRDefault="00BC065A" w:rsidP="00BC065A">
      <w:pPr>
        <w:pStyle w:val="c4"/>
        <w:shd w:val="clear" w:color="auto" w:fill="FFFFFF"/>
        <w:spacing w:before="0" w:beforeAutospacing="0" w:after="0" w:afterAutospacing="0"/>
        <w:ind w:firstLine="710"/>
        <w:jc w:val="both"/>
        <w:rPr>
          <w:rFonts w:asciiTheme="minorHAnsi" w:hAnsiTheme="minorHAnsi"/>
          <w:color w:val="000000"/>
          <w:sz w:val="22"/>
          <w:szCs w:val="22"/>
        </w:rPr>
      </w:pPr>
      <w:r w:rsidRPr="00885990">
        <w:rPr>
          <w:rStyle w:val="c1"/>
          <w:rFonts w:asciiTheme="minorHAnsi" w:hAnsiTheme="minorHAnsi"/>
          <w:color w:val="333333"/>
        </w:rPr>
        <w:t>В</w:t>
      </w:r>
      <w:r w:rsidR="00AE53DB" w:rsidRPr="00885990">
        <w:rPr>
          <w:rStyle w:val="c1"/>
          <w:rFonts w:asciiTheme="minorHAnsi" w:hAnsiTheme="minorHAnsi"/>
          <w:color w:val="333333"/>
        </w:rPr>
        <w:t>зрослому</w:t>
      </w:r>
      <w:r w:rsidRPr="00885990">
        <w:rPr>
          <w:rStyle w:val="c1"/>
          <w:rFonts w:asciiTheme="minorHAnsi" w:hAnsiTheme="minorHAnsi"/>
          <w:color w:val="333333"/>
        </w:rPr>
        <w:t xml:space="preserve"> иногда полезно повторить, как он понял, что произошло с ребенком, целесообразно использовать другие слова с тем же смыслом.</w:t>
      </w:r>
    </w:p>
    <w:p w:rsidR="00BC065A" w:rsidRPr="00885990" w:rsidRDefault="00BC065A" w:rsidP="00BC065A">
      <w:pPr>
        <w:pStyle w:val="c4"/>
        <w:shd w:val="clear" w:color="auto" w:fill="FFFFFF"/>
        <w:spacing w:before="0" w:beforeAutospacing="0" w:after="0" w:afterAutospacing="0"/>
        <w:ind w:firstLine="710"/>
        <w:jc w:val="both"/>
        <w:rPr>
          <w:rFonts w:asciiTheme="minorHAnsi" w:hAnsiTheme="minorHAnsi"/>
        </w:rPr>
      </w:pPr>
      <w:r w:rsidRPr="00885990">
        <w:rPr>
          <w:rStyle w:val="c1"/>
          <w:rFonts w:asciiTheme="minorHAnsi" w:hAnsiTheme="minorHAnsi"/>
          <w:i/>
          <w:color w:val="333333"/>
        </w:rPr>
        <w:t>Выслушиваются обе стороны:</w:t>
      </w:r>
      <w:r w:rsidRPr="00885990">
        <w:rPr>
          <w:rStyle w:val="c1"/>
          <w:rFonts w:asciiTheme="minorHAnsi" w:hAnsiTheme="minorHAnsi"/>
          <w:color w:val="333333"/>
        </w:rPr>
        <w:t xml:space="preserve"> если в данный момент говорит один из участников конфликта, и он начинает понимать, что в его проблему вникают, то необходимо каким-либо образом дать понять другому участнику, что и он будет столь же внимательно выслушан. Ребенок должен сам сделать выводы из своих собственных слов, постепенно усиливая их эмоциональный накал. </w:t>
      </w:r>
      <w:r w:rsidR="00AE53DB" w:rsidRPr="00885990">
        <w:rPr>
          <w:rStyle w:val="c1"/>
          <w:rFonts w:asciiTheme="minorHAnsi" w:hAnsiTheme="minorHAnsi"/>
          <w:color w:val="333333"/>
        </w:rPr>
        <w:t>Родитель</w:t>
      </w:r>
      <w:r w:rsidRPr="00885990">
        <w:rPr>
          <w:rStyle w:val="c1"/>
          <w:rFonts w:asciiTheme="minorHAnsi" w:hAnsiTheme="minorHAnsi"/>
          <w:color w:val="333333"/>
        </w:rPr>
        <w:t xml:space="preserve"> не должен приводить к эффекту «</w:t>
      </w:r>
      <w:proofErr w:type="spellStart"/>
      <w:r w:rsidRPr="00885990">
        <w:rPr>
          <w:rStyle w:val="c1"/>
          <w:rFonts w:asciiTheme="minorHAnsi" w:hAnsiTheme="minorHAnsi"/>
          <w:color w:val="333333"/>
        </w:rPr>
        <w:t>самонакручивания</w:t>
      </w:r>
      <w:proofErr w:type="spellEnd"/>
      <w:r w:rsidRPr="00885990">
        <w:rPr>
          <w:rStyle w:val="c1"/>
          <w:rFonts w:asciiTheme="minorHAnsi" w:hAnsiTheme="minorHAnsi"/>
          <w:color w:val="333333"/>
        </w:rPr>
        <w:t>».</w:t>
      </w:r>
    </w:p>
    <w:p w:rsidR="00BC065A" w:rsidRPr="00885990" w:rsidRDefault="00BC065A" w:rsidP="00BC065A">
      <w:pPr>
        <w:shd w:val="clear" w:color="auto" w:fill="FFFFFF"/>
        <w:spacing w:after="0" w:line="240" w:lineRule="auto"/>
        <w:ind w:firstLine="710"/>
        <w:jc w:val="both"/>
        <w:rPr>
          <w:rFonts w:eastAsia="Times New Roman" w:cs="Times New Roman"/>
          <w:i/>
          <w:color w:val="000000"/>
          <w:lang w:eastAsia="ru-RU"/>
        </w:rPr>
      </w:pPr>
      <w:r w:rsidRPr="00885990">
        <w:rPr>
          <w:rFonts w:eastAsia="Times New Roman" w:cs="Times New Roman"/>
          <w:i/>
          <w:color w:val="333333"/>
          <w:sz w:val="24"/>
          <w:szCs w:val="24"/>
          <w:lang w:eastAsia="ru-RU"/>
        </w:rPr>
        <w:t xml:space="preserve">Важен личный пример </w:t>
      </w:r>
      <w:r w:rsidR="00AE53DB" w:rsidRPr="00885990">
        <w:rPr>
          <w:rFonts w:eastAsia="Times New Roman" w:cs="Times New Roman"/>
          <w:i/>
          <w:color w:val="333333"/>
          <w:sz w:val="24"/>
          <w:szCs w:val="24"/>
          <w:lang w:eastAsia="ru-RU"/>
        </w:rPr>
        <w:t>родителя</w:t>
      </w:r>
      <w:r w:rsidRPr="00885990">
        <w:rPr>
          <w:rFonts w:eastAsia="Times New Roman" w:cs="Times New Roman"/>
          <w:i/>
          <w:color w:val="333333"/>
          <w:sz w:val="24"/>
          <w:szCs w:val="24"/>
          <w:lang w:eastAsia="ru-RU"/>
        </w:rPr>
        <w:t>, который избегает суждений и оценок, ущемляющих достоинство ребенка.</w:t>
      </w:r>
    </w:p>
    <w:p w:rsidR="00BC065A" w:rsidRPr="00885990" w:rsidRDefault="00BC065A" w:rsidP="00BC065A">
      <w:pPr>
        <w:shd w:val="clear" w:color="auto" w:fill="FFFFFF"/>
        <w:spacing w:after="0" w:line="240" w:lineRule="auto"/>
        <w:ind w:firstLine="710"/>
        <w:jc w:val="both"/>
        <w:rPr>
          <w:rFonts w:eastAsia="Times New Roman" w:cs="Times New Roman"/>
          <w:color w:val="000000"/>
          <w:lang w:eastAsia="ru-RU"/>
        </w:rPr>
      </w:pPr>
      <w:r w:rsidRPr="00885990">
        <w:rPr>
          <w:rFonts w:eastAsia="Times New Roman" w:cs="Times New Roman"/>
          <w:color w:val="333333"/>
          <w:sz w:val="24"/>
          <w:szCs w:val="24"/>
          <w:lang w:eastAsia="ru-RU"/>
        </w:rPr>
        <w:t xml:space="preserve">Очень важным аспектом </w:t>
      </w:r>
      <w:r w:rsidR="00AE53DB" w:rsidRPr="00885990">
        <w:rPr>
          <w:rFonts w:eastAsia="Times New Roman" w:cs="Times New Roman"/>
          <w:color w:val="333333"/>
          <w:sz w:val="24"/>
          <w:szCs w:val="24"/>
          <w:lang w:eastAsia="ru-RU"/>
        </w:rPr>
        <w:t>родителя</w:t>
      </w:r>
      <w:r w:rsidRPr="00885990">
        <w:rPr>
          <w:rFonts w:eastAsia="Times New Roman" w:cs="Times New Roman"/>
          <w:color w:val="333333"/>
          <w:sz w:val="24"/>
          <w:szCs w:val="24"/>
          <w:lang w:eastAsia="ru-RU"/>
        </w:rPr>
        <w:t xml:space="preserve"> является развитие </w:t>
      </w:r>
      <w:r w:rsidRPr="00885990">
        <w:rPr>
          <w:rFonts w:eastAsia="Times New Roman" w:cs="Times New Roman"/>
          <w:b/>
          <w:bCs/>
          <w:i/>
          <w:iCs/>
          <w:color w:val="333333"/>
          <w:sz w:val="24"/>
          <w:szCs w:val="24"/>
          <w:lang w:eastAsia="ru-RU"/>
        </w:rPr>
        <w:t>самоконтроля </w:t>
      </w:r>
      <w:r w:rsidRPr="00885990">
        <w:rPr>
          <w:rFonts w:eastAsia="Times New Roman" w:cs="Times New Roman"/>
          <w:color w:val="333333"/>
          <w:sz w:val="24"/>
          <w:szCs w:val="24"/>
          <w:lang w:eastAsia="ru-RU"/>
        </w:rPr>
        <w:t>– это когда индивидуальное поведение соответствует определенным стандартам, правилам, регуляторам, которые установились в данном обществе.</w:t>
      </w:r>
    </w:p>
    <w:p w:rsidR="00BC065A" w:rsidRPr="00885990" w:rsidRDefault="00BC065A" w:rsidP="00BC065A">
      <w:pPr>
        <w:shd w:val="clear" w:color="auto" w:fill="FFFFFF"/>
        <w:spacing w:after="0" w:line="240" w:lineRule="auto"/>
        <w:ind w:firstLine="710"/>
        <w:jc w:val="both"/>
        <w:rPr>
          <w:rFonts w:eastAsia="Times New Roman" w:cs="Times New Roman"/>
          <w:color w:val="000000"/>
          <w:lang w:eastAsia="ru-RU"/>
        </w:rPr>
      </w:pPr>
      <w:r w:rsidRPr="00885990">
        <w:rPr>
          <w:rFonts w:eastAsia="Times New Roman" w:cs="Times New Roman"/>
          <w:color w:val="333333"/>
          <w:sz w:val="24"/>
          <w:szCs w:val="24"/>
          <w:lang w:eastAsia="ru-RU"/>
        </w:rPr>
        <w:t>Можно выделить ряд принципов, в соответствии с которыми воспитатель может повлиять на этот процесс:</w:t>
      </w:r>
    </w:p>
    <w:p w:rsidR="00BC065A" w:rsidRPr="00885990" w:rsidRDefault="00BC065A" w:rsidP="00BC065A">
      <w:pPr>
        <w:numPr>
          <w:ilvl w:val="0"/>
          <w:numId w:val="1"/>
        </w:numPr>
        <w:shd w:val="clear" w:color="auto" w:fill="FFFFFF"/>
        <w:spacing w:after="0" w:line="330" w:lineRule="atLeast"/>
        <w:ind w:left="0" w:firstLine="710"/>
        <w:jc w:val="both"/>
        <w:rPr>
          <w:rFonts w:eastAsia="Times New Roman" w:cs="Arial"/>
          <w:color w:val="000000"/>
          <w:lang w:eastAsia="ru-RU"/>
        </w:rPr>
      </w:pPr>
      <w:r w:rsidRPr="00885990">
        <w:rPr>
          <w:rFonts w:eastAsia="Times New Roman" w:cs="Times New Roman"/>
          <w:color w:val="333333"/>
          <w:sz w:val="24"/>
          <w:szCs w:val="24"/>
          <w:lang w:eastAsia="ru-RU"/>
        </w:rPr>
        <w:t>Дети охотнее реагируют на доводы взрослых, если они взаимно испытывают привязанность и доверяют друг другу. Дети менее агрессивны у родителей, оказывающих им эмоциональную поддержку.</w:t>
      </w:r>
    </w:p>
    <w:p w:rsidR="00BC065A" w:rsidRPr="00885990" w:rsidRDefault="00BC065A" w:rsidP="00BC065A">
      <w:pPr>
        <w:numPr>
          <w:ilvl w:val="0"/>
          <w:numId w:val="1"/>
        </w:numPr>
        <w:shd w:val="clear" w:color="auto" w:fill="FFFFFF"/>
        <w:spacing w:after="0" w:line="330" w:lineRule="atLeast"/>
        <w:ind w:left="0" w:firstLine="710"/>
        <w:jc w:val="both"/>
        <w:rPr>
          <w:rFonts w:eastAsia="Times New Roman" w:cs="Arial"/>
          <w:color w:val="000000"/>
          <w:lang w:eastAsia="ru-RU"/>
        </w:rPr>
      </w:pPr>
      <w:r w:rsidRPr="00885990">
        <w:rPr>
          <w:rFonts w:eastAsia="Times New Roman" w:cs="Times New Roman"/>
          <w:color w:val="333333"/>
          <w:sz w:val="24"/>
          <w:szCs w:val="24"/>
          <w:lang w:eastAsia="ru-RU"/>
        </w:rPr>
        <w:t>Воспитательные приемы более эффективны, когда действие их постоянно, а не временно. Положительный эффект достигается в том случае, если взрослые не имеют разногласий по вопросам дисциплины.</w:t>
      </w:r>
    </w:p>
    <w:p w:rsidR="00BC065A" w:rsidRPr="00885990" w:rsidRDefault="00BC065A" w:rsidP="00BC065A">
      <w:pPr>
        <w:numPr>
          <w:ilvl w:val="0"/>
          <w:numId w:val="1"/>
        </w:numPr>
        <w:shd w:val="clear" w:color="auto" w:fill="FFFFFF"/>
        <w:spacing w:after="0" w:line="330" w:lineRule="atLeast"/>
        <w:ind w:left="0" w:firstLine="710"/>
        <w:jc w:val="both"/>
        <w:rPr>
          <w:rFonts w:eastAsia="Times New Roman" w:cs="Arial"/>
          <w:color w:val="000000"/>
          <w:lang w:eastAsia="ru-RU"/>
        </w:rPr>
      </w:pPr>
      <w:r w:rsidRPr="00885990">
        <w:rPr>
          <w:rFonts w:eastAsia="Times New Roman" w:cs="Times New Roman"/>
          <w:color w:val="333333"/>
          <w:sz w:val="24"/>
          <w:szCs w:val="24"/>
          <w:lang w:eastAsia="ru-RU"/>
        </w:rPr>
        <w:t xml:space="preserve">Обучение происходит легче, когда в процессе преобладает поощрение за положительные действия или высказывания, а наказания применяются в крайних случаях. Дисциплинарные воздействия перестают быть эффективными, если ругать ребенка постоянно независимо от того, что и как он сделал. Физические наказания должны быть исключены. Чрезмерно строгие, унижающие и жестокие наказания не дают </w:t>
      </w:r>
      <w:r w:rsidRPr="00885990">
        <w:rPr>
          <w:rFonts w:eastAsia="Times New Roman" w:cs="Times New Roman"/>
          <w:color w:val="333333"/>
          <w:sz w:val="24"/>
          <w:szCs w:val="24"/>
          <w:lang w:eastAsia="ru-RU"/>
        </w:rPr>
        <w:lastRenderedPageBreak/>
        <w:t>положительного эффекта, поскольку провоцируют со стороны ребенка противодействие, чувство отчуждения и агрессивное поведение.</w:t>
      </w:r>
    </w:p>
    <w:p w:rsidR="00BC065A" w:rsidRPr="00885990" w:rsidRDefault="00BC065A" w:rsidP="00BC065A">
      <w:pPr>
        <w:numPr>
          <w:ilvl w:val="0"/>
          <w:numId w:val="1"/>
        </w:numPr>
        <w:shd w:val="clear" w:color="auto" w:fill="FFFFFF"/>
        <w:spacing w:after="0" w:line="330" w:lineRule="atLeast"/>
        <w:ind w:left="0" w:firstLine="710"/>
        <w:jc w:val="both"/>
        <w:rPr>
          <w:rFonts w:eastAsia="Times New Roman" w:cs="Arial"/>
          <w:color w:val="000000"/>
          <w:lang w:eastAsia="ru-RU"/>
        </w:rPr>
      </w:pPr>
      <w:r w:rsidRPr="00885990">
        <w:rPr>
          <w:rFonts w:eastAsia="Times New Roman" w:cs="Times New Roman"/>
          <w:color w:val="333333"/>
          <w:sz w:val="24"/>
          <w:szCs w:val="24"/>
          <w:lang w:eastAsia="ru-RU"/>
        </w:rPr>
        <w:t xml:space="preserve">Внешний </w:t>
      </w:r>
      <w:proofErr w:type="gramStart"/>
      <w:r w:rsidRPr="00885990">
        <w:rPr>
          <w:rFonts w:eastAsia="Times New Roman" w:cs="Times New Roman"/>
          <w:color w:val="333333"/>
          <w:sz w:val="24"/>
          <w:szCs w:val="24"/>
          <w:lang w:eastAsia="ru-RU"/>
        </w:rPr>
        <w:t>контроль за</w:t>
      </w:r>
      <w:proofErr w:type="gramEnd"/>
      <w:r w:rsidRPr="00885990">
        <w:rPr>
          <w:rFonts w:eastAsia="Times New Roman" w:cs="Times New Roman"/>
          <w:color w:val="333333"/>
          <w:sz w:val="24"/>
          <w:szCs w:val="24"/>
          <w:lang w:eastAsia="ru-RU"/>
        </w:rPr>
        <w:t xml:space="preserve"> поведением необходим всем детям дошкольного возраста. Средства контроля не должны представлять собой крайности. Воспитательные приемы могут основываться на организации деятельности ребенка, например, с помощью интересных сюжетно-ролевых и подвижных игр, игрушек, оборудования среды развития.</w:t>
      </w:r>
    </w:p>
    <w:sectPr w:rsidR="00BC065A" w:rsidRPr="00885990" w:rsidSect="005971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F735A7"/>
    <w:multiLevelType w:val="multilevel"/>
    <w:tmpl w:val="FD4A9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65A"/>
    <w:rsid w:val="00885990"/>
    <w:rsid w:val="00AE53DB"/>
    <w:rsid w:val="00BC065A"/>
    <w:rsid w:val="00DA18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6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BC06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C065A"/>
  </w:style>
  <w:style w:type="paragraph" w:styleId="a3">
    <w:name w:val="Balloon Text"/>
    <w:basedOn w:val="a"/>
    <w:link w:val="a4"/>
    <w:uiPriority w:val="99"/>
    <w:semiHidden/>
    <w:unhideWhenUsed/>
    <w:rsid w:val="00AE53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53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6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BC06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C065A"/>
  </w:style>
  <w:style w:type="paragraph" w:styleId="a3">
    <w:name w:val="Balloon Text"/>
    <w:basedOn w:val="a"/>
    <w:link w:val="a4"/>
    <w:uiPriority w:val="99"/>
    <w:semiHidden/>
    <w:unhideWhenUsed/>
    <w:rsid w:val="00AE53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53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1303</Words>
  <Characters>7429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2023-10-06T09:09:00Z</dcterms:created>
  <dcterms:modified xsi:type="dcterms:W3CDTF">2023-10-06T09:42:00Z</dcterms:modified>
</cp:coreProperties>
</file>