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89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E66A06">
        <w:rPr>
          <w:rFonts w:ascii="PT Astra Serif" w:hAnsi="PT Astra Serif" w:cs="Times New Roman"/>
          <w:sz w:val="28"/>
          <w:szCs w:val="28"/>
        </w:rPr>
        <w:t>20</w:t>
      </w:r>
      <w:r w:rsidR="00B22C1E" w:rsidRPr="00E66A06">
        <w:rPr>
          <w:rFonts w:ascii="PT Astra Serif" w:hAnsi="PT Astra Serif" w:cs="Times New Roman"/>
          <w:sz w:val="28"/>
          <w:szCs w:val="28"/>
        </w:rPr>
        <w:t>.11.</w:t>
      </w:r>
      <w:r w:rsidR="00E66A06"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E66A06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8C1F8D" w:rsidRPr="00E66A06" w:rsidRDefault="004A7877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Нотариальная палата Свердловской области</w:t>
            </w:r>
          </w:p>
        </w:tc>
      </w:tr>
    </w:tbl>
    <w:p w:rsidR="008C1F8D" w:rsidRPr="00AF2F8E" w:rsidRDefault="00C82A5F" w:rsidP="00AF2F8E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675"/>
        <w:gridCol w:w="4570"/>
        <w:gridCol w:w="5528"/>
        <w:gridCol w:w="1913"/>
        <w:gridCol w:w="3190"/>
      </w:tblGrid>
      <w:tr w:rsidR="00B80CEF" w:rsidRPr="00E66A06" w:rsidTr="00AF2F8E">
        <w:tc>
          <w:tcPr>
            <w:tcW w:w="675" w:type="dxa"/>
            <w:shd w:val="clear" w:color="auto" w:fill="FFF2CC" w:themeFill="accent4" w:themeFillTint="33"/>
          </w:tcPr>
          <w:p w:rsidR="00B80CEF" w:rsidRPr="00AF2F8E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F8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570" w:type="dxa"/>
            <w:shd w:val="clear" w:color="auto" w:fill="FFF2CC" w:themeFill="accent4" w:themeFillTint="33"/>
          </w:tcPr>
          <w:p w:rsidR="00B80CEF" w:rsidRPr="00AF2F8E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F8E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28" w:type="dxa"/>
            <w:shd w:val="clear" w:color="auto" w:fill="FFF2CC" w:themeFill="accent4" w:themeFillTint="33"/>
          </w:tcPr>
          <w:p w:rsidR="00B80CEF" w:rsidRPr="00AF2F8E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F8E">
              <w:rPr>
                <w:rFonts w:ascii="PT Astra Serif" w:hAnsi="PT Astra Serif" w:cs="Times New Roman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1913" w:type="dxa"/>
            <w:shd w:val="clear" w:color="auto" w:fill="FFF2CC" w:themeFill="accent4" w:themeFillTint="33"/>
          </w:tcPr>
          <w:p w:rsidR="00B80CEF" w:rsidRPr="00AF2F8E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F8E">
              <w:rPr>
                <w:rFonts w:ascii="PT Astra Serif" w:hAnsi="PT Astra Serif" w:cs="Times New Roman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3190" w:type="dxa"/>
            <w:shd w:val="clear" w:color="auto" w:fill="FFF2CC" w:themeFill="accent4" w:themeFillTint="33"/>
          </w:tcPr>
          <w:p w:rsidR="00B80CEF" w:rsidRPr="00AF2F8E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F8E">
              <w:rPr>
                <w:rFonts w:ascii="PT Astra Serif" w:hAnsi="PT Astra Serif" w:cs="Times New Roman"/>
                <w:sz w:val="24"/>
                <w:szCs w:val="24"/>
              </w:rPr>
              <w:t>Участники мероприятия</w:t>
            </w:r>
          </w:p>
        </w:tc>
      </w:tr>
      <w:tr w:rsidR="00C93D32" w:rsidRPr="00E66A06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Пресс-конференция, посвященная Дню правовой помощи детям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Пресс-центр РИА ТАСС-Екатеринбург,</w:t>
            </w:r>
          </w:p>
          <w:p w:rsidR="00C93D32" w:rsidRPr="00562095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БЦ «Континент»,</w:t>
            </w:r>
            <w:r w:rsidR="0056209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пр. Ленина, д. 50 Б</w:t>
            </w:r>
          </w:p>
        </w:tc>
        <w:tc>
          <w:tcPr>
            <w:tcW w:w="1913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Обзор правовых позиций</w:t>
            </w:r>
          </w:p>
        </w:tc>
        <w:tc>
          <w:tcPr>
            <w:tcW w:w="3190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Вице-президент НПСО Сидоркина Н.А.</w:t>
            </w:r>
          </w:p>
        </w:tc>
      </w:tr>
      <w:tr w:rsidR="00C93D32" w:rsidRPr="00E66A06" w:rsidTr="00AF2F8E">
        <w:trPr>
          <w:trHeight w:val="1203"/>
        </w:trPr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«Горячая линия» в «Областной газете» по вопросам правовой защиты детей</w:t>
            </w:r>
          </w:p>
          <w:p w:rsidR="00C93D32" w:rsidRPr="00E0514D" w:rsidRDefault="00C93D32" w:rsidP="00AF2F8E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12.00–13.30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Редакция «Областной газеты»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Екатеринбург,</w:t>
            </w:r>
            <w:r w:rsidR="0056209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Московская, 11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Ефимова Т.В.  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93D32" w:rsidRPr="00E66A06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День бесплатных правовых консультаций СРО АЮР в рамках Дня правовой помощи детям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10.00-13.00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Штаб общественной поддержки ЕР</w:t>
            </w:r>
          </w:p>
          <w:p w:rsidR="00C93D32" w:rsidRPr="00E0514D" w:rsidRDefault="00C93D32" w:rsidP="00AF2F8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Екатеринбург, ул. Куйбышева, 44Д (БЦ «Панорама»,</w:t>
            </w:r>
            <w:r w:rsidR="00AF2F8E" w:rsidRPr="00AF2F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 этаж)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нотариусы </w:t>
            </w:r>
          </w:p>
          <w:p w:rsidR="00C93D32" w:rsidRPr="0073457F" w:rsidRDefault="00BA2042" w:rsidP="00BA20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Карагодина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М.В., Доронина А.А.</w:t>
            </w: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детей, родителей и педагогов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Тавда,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средняя образовательная школа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Крутикова Т.Г.</w:t>
            </w: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викторина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7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Екатеринбург,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МОУ СОШ № 66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Гонгало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консультации для детей и родителей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Нижний Тагил, ул. Газетная, 71 ГБОУ СО "Нижнетагильская школа-интернат № 2" 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Заводская С.И., помощник нотариуса</w:t>
            </w:r>
          </w:p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Стихиной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53376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День правовой грамотности для учащихся 10-го класса МКОУ "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-Туринская СОШ №1"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  <w:p w:rsidR="00C93D32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 </w:t>
            </w: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Туринская Слобода,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ул. </w:t>
            </w: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3190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Пичугина О.Г.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родителей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г. Нижний Тагил,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просп. Ленина, 65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ДОУ ДС № 82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3190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Ведерникова Г.Н.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Урок-лекция для учащихся 4-го класса по теме «Осуществление и защита интеллектуальных прав несовершеннолетних»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12:20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Екатеринбург, ул. Карла Маркса, 33</w:t>
            </w:r>
          </w:p>
          <w:p w:rsidR="00C93D32" w:rsidRPr="00E0514D" w:rsidRDefault="00C93D32" w:rsidP="00AF2F8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МАОУ-Гимназия </w:t>
            </w:r>
            <w:r w:rsidR="005337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13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3190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Брагина И.В., помощник нотариуса Брагиной С.Н.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Лекция о нотариальных действиях, направленных на защиту прав и законных интересов ребенка.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вопросам, касающимся защиты прав детей и их законных представителей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</w:t>
            </w:r>
            <w:r w:rsidR="005337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инистрация Артемовского МО - г. 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Артемовский,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пл. Советов, 1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Управление социальной политики №</w:t>
            </w:r>
            <w:r w:rsidR="005337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Артемовский, ул. Энергетиков, 15.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Лекция, консультации</w:t>
            </w:r>
          </w:p>
        </w:tc>
        <w:tc>
          <w:tcPr>
            <w:tcW w:w="3190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Грищук А.Н.</w:t>
            </w: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для учащихся 5-8 классов, их родителей, опекунов</w:t>
            </w:r>
          </w:p>
          <w:p w:rsidR="00C93D32" w:rsidRPr="00E0514D" w:rsidRDefault="00166018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3D32" w:rsidRPr="00E0514D">
              <w:rPr>
                <w:rFonts w:ascii="Times New Roman" w:hAnsi="Times New Roman" w:cs="Times New Roman"/>
                <w:sz w:val="24"/>
                <w:szCs w:val="24"/>
              </w:rPr>
              <w:t>Частичная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еспособность несовершеннолетних»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ноября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Красноуфимск, ул. </w:t>
            </w: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Мизерова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98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Нотариальная контора</w:t>
            </w:r>
            <w:r w:rsidRPr="00BA20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A2042">
              <w:rPr>
                <w:rFonts w:ascii="Times New Roman" w:hAnsi="Times New Roman" w:cs="Times New Roman"/>
              </w:rPr>
              <w:t>Плотниковой</w:t>
            </w:r>
            <w:r w:rsidRPr="00BA20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Е.А.</w:t>
            </w:r>
          </w:p>
        </w:tc>
        <w:tc>
          <w:tcPr>
            <w:tcW w:w="1913" w:type="dxa"/>
          </w:tcPr>
          <w:p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Плотникова Е.А.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rPr>
          <w:cantSplit/>
        </w:trPr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учащихся 9-11 классов и их родителей</w:t>
            </w:r>
          </w:p>
          <w:p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Кировград, ул. Набережная, д. 7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СОШ №3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562095" w:rsidRPr="00562095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r w:rsidRPr="00562095">
              <w:rPr>
                <w:rFonts w:ascii="Times New Roman" w:hAnsi="Times New Roman" w:cs="Times New Roman"/>
              </w:rPr>
              <w:t>Некрасов</w:t>
            </w: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AF2F8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воспитанниками СРЦН </w:t>
            </w:r>
            <w:proofErr w:type="spellStart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района, </w:t>
            </w:r>
            <w:r w:rsidRPr="00562095">
              <w:rPr>
                <w:rFonts w:ascii="Times New Roman" w:hAnsi="Times New Roman" w:cs="Times New Roman"/>
              </w:rPr>
              <w:t>лекция</w:t>
            </w: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нотариальных действиях, направленных на защиту прав и законных интересов ребенка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Сысертский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район, </w:t>
            </w:r>
            <w:r w:rsidRPr="00E0514D">
              <w:t>с.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Новоипатово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Мира, 26А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СРЦН </w:t>
            </w:r>
            <w:proofErr w:type="spellStart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Сысертского</w:t>
            </w:r>
            <w:proofErr w:type="spellEnd"/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3190" w:type="dxa"/>
          </w:tcPr>
          <w:p w:rsidR="00562095" w:rsidRPr="00E0514D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Анисимова И.А.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E0514D">
              <w:t>о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нотариальных действиях, направленных на защиту прав и законных интересов ребенка</w:t>
            </w:r>
          </w:p>
          <w:p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Новоуральск,</w:t>
            </w:r>
            <w:r w:rsidR="00AF2F8E" w:rsidRPr="00AF2F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ул. Юбилейная, 7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МАОУ «Гимназия» 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3190" w:type="dxa"/>
          </w:tcPr>
          <w:p w:rsidR="00562095" w:rsidRPr="00E0514D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Минеева О.В.</w:t>
            </w:r>
          </w:p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:rsidTr="00AF2F8E">
        <w:trPr>
          <w:trHeight w:val="270"/>
        </w:trPr>
        <w:tc>
          <w:tcPr>
            <w:tcW w:w="675" w:type="dxa"/>
          </w:tcPr>
          <w:p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детей и родителей в Центре социальной помощи семье и детям «Отрада»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ноября 10.00-12.00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Екатеринбург, 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ул. Байкальская, 37а   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Петрова Э.С.</w:t>
            </w:r>
          </w:p>
        </w:tc>
      </w:tr>
      <w:tr w:rsidR="00C93D32" w:rsidRPr="0073457F" w:rsidTr="00AF2F8E">
        <w:trPr>
          <w:trHeight w:val="270"/>
        </w:trPr>
        <w:tc>
          <w:tcPr>
            <w:tcW w:w="675" w:type="dxa"/>
          </w:tcPr>
          <w:p w:rsidR="00C93D32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Программа «Линия защиты»</w:t>
            </w:r>
          </w:p>
          <w:p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"Дети и бизнес: помощь нотариуса".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ноября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  <w:p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радио «Город ФМ» на 107,6 ФМ</w:t>
            </w:r>
          </w:p>
        </w:tc>
        <w:tc>
          <w:tcPr>
            <w:tcW w:w="1913" w:type="dxa"/>
          </w:tcPr>
          <w:p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3190" w:type="dxa"/>
          </w:tcPr>
          <w:p w:rsidR="00C93D32" w:rsidRPr="00562095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Вице-президент НПСО, нотариус г. Екатеринбурга Сидоркина Н.А.</w:t>
            </w:r>
          </w:p>
        </w:tc>
      </w:tr>
    </w:tbl>
    <w:p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E66A06" w:rsidSect="00AF2F8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166018"/>
    <w:rsid w:val="00244365"/>
    <w:rsid w:val="00400D41"/>
    <w:rsid w:val="004A7877"/>
    <w:rsid w:val="0053376C"/>
    <w:rsid w:val="00562095"/>
    <w:rsid w:val="0073457F"/>
    <w:rsid w:val="00763036"/>
    <w:rsid w:val="008C1F8D"/>
    <w:rsid w:val="00911DDD"/>
    <w:rsid w:val="00AF2F8E"/>
    <w:rsid w:val="00B22C1E"/>
    <w:rsid w:val="00B80CEF"/>
    <w:rsid w:val="00BA2042"/>
    <w:rsid w:val="00C82A5F"/>
    <w:rsid w:val="00C93D32"/>
    <w:rsid w:val="00D3763E"/>
    <w:rsid w:val="00D95B13"/>
    <w:rsid w:val="00DC5872"/>
    <w:rsid w:val="00E66A06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3E91"/>
  <w15:docId w15:val="{E2B92181-FEF0-4F21-AC82-D6367AB1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Черемицина Юлия Игоревна</cp:lastModifiedBy>
  <cp:revision>2</cp:revision>
  <dcterms:created xsi:type="dcterms:W3CDTF">2025-11-12T04:35:00Z</dcterms:created>
  <dcterms:modified xsi:type="dcterms:W3CDTF">2025-11-12T04:35:00Z</dcterms:modified>
</cp:coreProperties>
</file>