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89" w:rsidRPr="00B7069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069F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B80CEF" w:rsidRPr="00B7069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69F">
        <w:rPr>
          <w:rFonts w:ascii="Times New Roman" w:hAnsi="Times New Roman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B7069F">
        <w:rPr>
          <w:rFonts w:ascii="Times New Roman" w:hAnsi="Times New Roman" w:cs="Times New Roman"/>
          <w:sz w:val="28"/>
          <w:szCs w:val="28"/>
        </w:rPr>
        <w:t>20</w:t>
      </w:r>
      <w:r w:rsidR="00B22C1E" w:rsidRPr="00B7069F">
        <w:rPr>
          <w:rFonts w:ascii="Times New Roman" w:hAnsi="Times New Roman" w:cs="Times New Roman"/>
          <w:sz w:val="28"/>
          <w:szCs w:val="28"/>
        </w:rPr>
        <w:t>.11.</w:t>
      </w:r>
      <w:r w:rsidR="00E66A06" w:rsidRPr="00B7069F">
        <w:rPr>
          <w:rFonts w:ascii="Times New Roman" w:hAnsi="Times New Roman" w:cs="Times New Roman"/>
          <w:sz w:val="28"/>
          <w:szCs w:val="28"/>
        </w:rPr>
        <w:t>2025</w:t>
      </w:r>
      <w:r w:rsidRPr="00B7069F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70"/>
      </w:tblGrid>
      <w:tr w:rsidR="008C1F8D" w:rsidRPr="00E66A06" w:rsidTr="00E66A0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8C1F8D" w:rsidRPr="00B7069F" w:rsidRDefault="00B7069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9F">
              <w:rPr>
                <w:rFonts w:ascii="Times New Roman" w:hAnsi="Times New Roman" w:cs="Times New Roman"/>
                <w:sz w:val="28"/>
                <w:szCs w:val="28"/>
              </w:rPr>
              <w:t>Межрегиональная общественная организация по содействию семьям с детьми в трудной жизненной ситуации «Аистенок»</w:t>
            </w:r>
          </w:p>
        </w:tc>
      </w:tr>
    </w:tbl>
    <w:p w:rsidR="00E66A06" w:rsidRPr="00E66A06" w:rsidRDefault="00C82A5F" w:rsidP="00E66A06">
      <w:pPr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ascii="PT Astra Serif" w:hAnsi="PT Astra Serif" w:cs="Times New Roman"/>
          <w:sz w:val="28"/>
          <w:szCs w:val="28"/>
          <w:vertAlign w:val="superscript"/>
        </w:rPr>
        <w:t>(</w:t>
      </w:r>
      <w:r w:rsidR="00E66A06" w:rsidRPr="00E66A06">
        <w:rPr>
          <w:rFonts w:ascii="PT Astra Serif" w:hAnsi="PT Astra Serif" w:cs="Times New Roman"/>
          <w:sz w:val="28"/>
          <w:szCs w:val="28"/>
          <w:vertAlign w:val="superscript"/>
        </w:rPr>
        <w:t>наименование органа, организации</w:t>
      </w:r>
      <w:r>
        <w:rPr>
          <w:rFonts w:ascii="PT Astra Serif" w:hAnsi="PT Astra Serif" w:cs="Times New Roman"/>
          <w:sz w:val="28"/>
          <w:szCs w:val="28"/>
          <w:vertAlign w:val="superscript"/>
        </w:rPr>
        <w:t>)</w:t>
      </w:r>
    </w:p>
    <w:p w:rsidR="008C1F8D" w:rsidRPr="00314B4E" w:rsidRDefault="008C1F8D" w:rsidP="00B80CEF">
      <w:pPr>
        <w:jc w:val="center"/>
        <w:rPr>
          <w:rFonts w:ascii="PT Astra Serif" w:hAnsi="PT Astra Serif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B80CEF" w:rsidRPr="00E66A06" w:rsidTr="00B80CEF">
        <w:tc>
          <w:tcPr>
            <w:tcW w:w="988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4836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912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2912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B80CEF" w:rsidRPr="00E66A06" w:rsidTr="00B80CEF">
        <w:tc>
          <w:tcPr>
            <w:tcW w:w="988" w:type="dxa"/>
          </w:tcPr>
          <w:p w:rsidR="00B80CEF" w:rsidRPr="0073457F" w:rsidRDefault="00C51598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836" w:type="dxa"/>
          </w:tcPr>
          <w:p w:rsidR="00AF5D5A" w:rsidRPr="00816985" w:rsidRDefault="00C51598" w:rsidP="00314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на территории Социального склада «Аистенок»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проведение правовых консультация для детей и взрослых, усыновителей, лиц, желающих принять на воспитание в семью ребенка по вопросам опеки и детско-родительских отношений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, жилищных, семейных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и трудовых прав, защиты материнства и детства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; для семей, оказавшихся без жилья в результате неправомерных действий риелторов, строительных организаций и пр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0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мей, 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находящихся в трудной жизненной ситуации, в кризисном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или социально-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опасном положении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0705" w:rsidRPr="00F00705">
              <w:rPr>
                <w:rFonts w:ascii="Arial" w:eastAsia="Times New Roman" w:hAnsi="Arial" w:cs="Arial"/>
                <w:color w:val="333333"/>
                <w:spacing w:val="-2"/>
                <w:sz w:val="21"/>
                <w:szCs w:val="21"/>
                <w:lang w:eastAsia="ru-RU"/>
              </w:rPr>
              <w:t xml:space="preserve"> </w:t>
            </w:r>
            <w:r w:rsidR="00F00705" w:rsidRPr="00F00705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Представительство несовершеннолетн</w:t>
            </w:r>
            <w:r w:rsidR="00816985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их</w:t>
            </w:r>
            <w:r w:rsidR="00F00705" w:rsidRPr="00F00705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 в органах опеки и попечительства, дознания, предвари</w:t>
            </w:r>
            <w:r w:rsidR="00103F15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тельного следствия, прокуратуры (п</w:t>
            </w:r>
            <w:r w:rsidR="00103F15" w:rsidRPr="00F0070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омощь в разрешении семейных конфликтов, возникающих на фоне разногласий между родителями</w:t>
            </w:r>
            <w:r w:rsidR="0081698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).</w:t>
            </w:r>
            <w:r w:rsidR="00103F15" w:rsidRPr="00F0070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 xml:space="preserve"> Категория включает в себя вопросы об определении места жительства ребенка, взыскание алиментных выплат, установление отцовс</w:t>
            </w:r>
            <w:r w:rsidR="0081698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тва и лишение родительских прав</w:t>
            </w:r>
          </w:p>
        </w:tc>
        <w:tc>
          <w:tcPr>
            <w:tcW w:w="2912" w:type="dxa"/>
          </w:tcPr>
          <w:p w:rsidR="00B80CEF" w:rsidRPr="00B7069F" w:rsidRDefault="00AF5D5A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20.11.2025 г с 10:00 до17:00 г. </w:t>
            </w:r>
            <w:r w:rsidR="00C51598" w:rsidRPr="00B7069F">
              <w:rPr>
                <w:rFonts w:ascii="Times New Roman" w:hAnsi="Times New Roman" w:cs="Times New Roman"/>
                <w:sz w:val="24"/>
                <w:szCs w:val="24"/>
              </w:rPr>
              <w:t>Екатеринбург, Московская, 25а Социальный склад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МОО «Аистенок»</w:t>
            </w:r>
          </w:p>
        </w:tc>
        <w:tc>
          <w:tcPr>
            <w:tcW w:w="2912" w:type="dxa"/>
          </w:tcPr>
          <w:p w:rsidR="00B80CEF" w:rsidRPr="00B7069F" w:rsidRDefault="00AF5D5A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1598" w:rsidRPr="00B7069F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</w:t>
            </w:r>
          </w:p>
          <w:p w:rsidR="00816985" w:rsidRDefault="00816985" w:rsidP="00AF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5A" w:rsidRPr="00B7069F" w:rsidRDefault="00816985" w:rsidP="00AF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для родителей: состоится в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>ыдача продуктовых наборов для семей, состоящих на учете в МОО «Аистенок»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и семей г. Екатеринбурга, пришедших на консультацию</w:t>
            </w:r>
          </w:p>
        </w:tc>
        <w:tc>
          <w:tcPr>
            <w:tcW w:w="2912" w:type="dxa"/>
          </w:tcPr>
          <w:p w:rsidR="00B80CEF" w:rsidRDefault="00C51598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Адвокат СОГА Кузнецова Александра Владимировна</w:t>
            </w:r>
          </w:p>
          <w:p w:rsidR="001E1E3C" w:rsidRPr="00B7069F" w:rsidRDefault="001E1E3C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5A" w:rsidRDefault="001E1E3C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Марина, юрист</w:t>
            </w:r>
          </w:p>
          <w:p w:rsidR="001E1E3C" w:rsidRPr="00B7069F" w:rsidRDefault="001E1E3C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5A" w:rsidRPr="00B7069F" w:rsidRDefault="00AF5D5A" w:rsidP="00AF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иальный работник МОО «Аистенок»</w:t>
            </w:r>
          </w:p>
          <w:p w:rsidR="00B7069F" w:rsidRPr="00B7069F" w:rsidRDefault="00B7069F" w:rsidP="00AF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Черепанова Ирина Владимировна</w:t>
            </w:r>
          </w:p>
          <w:p w:rsidR="00B7069F" w:rsidRPr="00B7069F" w:rsidRDefault="00B7069F" w:rsidP="00AF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психолог </w:t>
            </w:r>
            <w:proofErr w:type="spellStart"/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Зухович</w:t>
            </w:r>
            <w:proofErr w:type="spellEnd"/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</w:tr>
      <w:tr w:rsidR="00B80CEF" w:rsidRPr="00E66A06" w:rsidTr="00B80CEF">
        <w:tc>
          <w:tcPr>
            <w:tcW w:w="988" w:type="dxa"/>
          </w:tcPr>
          <w:p w:rsidR="00B80CEF" w:rsidRPr="0073457F" w:rsidRDefault="00B7069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836" w:type="dxa"/>
          </w:tcPr>
          <w:p w:rsidR="00F00705" w:rsidRPr="00B7069F" w:rsidRDefault="00F00705" w:rsidP="00F0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Семейного Общественного Ресурсного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 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«Аистенок»: проведение правовых консультация для детей и взрослых, </w:t>
            </w:r>
          </w:p>
          <w:p w:rsidR="00103F15" w:rsidRDefault="00F00705" w:rsidP="00103F15">
            <w:pPr>
              <w:jc w:val="center"/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жилищных, семейных и трудовых прав, защиты материнства и детства;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семейное право,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споры по детям, разделу имущества, наследственные споры и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70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Отстаивание интересов и правовая защита детей при возникновении конфликтных ситуаций в сфере образования.</w:t>
            </w:r>
            <w:r w:rsidR="00103F1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 xml:space="preserve"> </w:t>
            </w:r>
          </w:p>
          <w:p w:rsidR="00B80CEF" w:rsidRDefault="00103F15" w:rsidP="00103F15">
            <w:pPr>
              <w:jc w:val="center"/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</w:pPr>
            <w:r w:rsidRPr="00F0070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Привлечение к наказанию виновных в случае выявления неправомерных действий взрослых граждан по отношению к детям. Оказание помощи при взаимодействии с органами опеки и попечительства. Помощь юриста, к примеру, необходима на фоне возникновения проблем в процессе усынов</w:t>
            </w:r>
            <w:r w:rsidR="0081698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ления или оформления опекунства</w:t>
            </w:r>
          </w:p>
          <w:p w:rsidR="00816985" w:rsidRPr="00103F15" w:rsidRDefault="00816985" w:rsidP="00103F15">
            <w:pPr>
              <w:jc w:val="center"/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B80CEF" w:rsidRPr="0073457F" w:rsidRDefault="00F00705" w:rsidP="00F0070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 г с 10:00 до16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:00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Опалихинская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СРОЦ 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МОО «Аистенок»</w:t>
            </w:r>
          </w:p>
        </w:tc>
        <w:tc>
          <w:tcPr>
            <w:tcW w:w="2912" w:type="dxa"/>
          </w:tcPr>
          <w:p w:rsidR="00F00705" w:rsidRDefault="00F00705" w:rsidP="00F0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1.Правовые консультации</w:t>
            </w:r>
          </w:p>
          <w:p w:rsidR="00816985" w:rsidRDefault="00816985" w:rsidP="00F0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705" w:rsidRPr="00B7069F" w:rsidRDefault="00816985" w:rsidP="00F0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для родителей и детей состоятся к</w:t>
            </w:r>
            <w:r w:rsidR="00F00705">
              <w:rPr>
                <w:rFonts w:ascii="Times New Roman" w:hAnsi="Times New Roman" w:cs="Times New Roman"/>
                <w:sz w:val="24"/>
                <w:szCs w:val="24"/>
              </w:rPr>
              <w:t>онсультации психологов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логопеда</w:t>
            </w:r>
          </w:p>
          <w:p w:rsidR="00B80CEF" w:rsidRPr="0073457F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B80CEF" w:rsidRDefault="00F00705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Коллегия адвокатов «Свердловской областной гильдии адвокатов»</w:t>
            </w:r>
          </w:p>
          <w:p w:rsidR="00F00705" w:rsidRDefault="00F00705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00705" w:rsidRDefault="00F00705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Дежурные адвокаты</w:t>
            </w:r>
          </w:p>
          <w:p w:rsidR="001E1E3C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1E3C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Клинический </w:t>
            </w:r>
            <w:r w:rsidR="00314B4E">
              <w:rPr>
                <w:rFonts w:ascii="PT Astra Serif" w:hAnsi="PT Astra Serif" w:cs="Times New Roman"/>
                <w:sz w:val="24"/>
                <w:szCs w:val="24"/>
              </w:rPr>
              <w:t>психолог</w:t>
            </w:r>
          </w:p>
          <w:p w:rsidR="001E1E3C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Хакимова Наталья Дмитриевна</w:t>
            </w:r>
          </w:p>
          <w:p w:rsidR="001E1E3C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Педагог-логопед дефектолог</w:t>
            </w:r>
          </w:p>
          <w:p w:rsidR="001E1E3C" w:rsidRPr="0073457F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Дроженкова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Елена Сергеевна</w:t>
            </w:r>
          </w:p>
        </w:tc>
      </w:tr>
    </w:tbl>
    <w:p w:rsidR="00B80CEF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103F15" w:rsidRPr="00103F15" w:rsidRDefault="00103F15" w:rsidP="00103F15">
      <w:pPr>
        <w:rPr>
          <w:rFonts w:ascii="Times New Roman" w:hAnsi="Times New Roman" w:cs="Times New Roman"/>
          <w:sz w:val="28"/>
          <w:szCs w:val="28"/>
        </w:rPr>
      </w:pPr>
      <w:r w:rsidRPr="00103F15">
        <w:rPr>
          <w:rFonts w:ascii="Times New Roman" w:hAnsi="Times New Roman" w:cs="Times New Roman"/>
          <w:sz w:val="28"/>
          <w:szCs w:val="28"/>
        </w:rPr>
        <w:t>Исп. Президент МОО «Аистенок»</w:t>
      </w:r>
    </w:p>
    <w:p w:rsidR="00103F15" w:rsidRPr="00103F15" w:rsidRDefault="00103F15" w:rsidP="00103F15">
      <w:pPr>
        <w:rPr>
          <w:rFonts w:ascii="Times New Roman" w:hAnsi="Times New Roman" w:cs="Times New Roman"/>
          <w:sz w:val="28"/>
          <w:szCs w:val="28"/>
        </w:rPr>
      </w:pPr>
      <w:r w:rsidRPr="00103F15">
        <w:rPr>
          <w:rFonts w:ascii="Times New Roman" w:hAnsi="Times New Roman" w:cs="Times New Roman"/>
          <w:sz w:val="28"/>
          <w:szCs w:val="28"/>
        </w:rPr>
        <w:t>Л.В. Лазарева</w:t>
      </w:r>
    </w:p>
    <w:p w:rsidR="00103F15" w:rsidRPr="00103F15" w:rsidRDefault="00103F15" w:rsidP="00103F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3F15">
        <w:rPr>
          <w:rFonts w:ascii="Times New Roman" w:hAnsi="Times New Roman" w:cs="Times New Roman"/>
          <w:sz w:val="28"/>
          <w:szCs w:val="28"/>
        </w:rPr>
        <w:t>К.т</w:t>
      </w:r>
      <w:proofErr w:type="spellEnd"/>
      <w:r w:rsidRPr="00103F15">
        <w:rPr>
          <w:rFonts w:ascii="Times New Roman" w:hAnsi="Times New Roman" w:cs="Times New Roman"/>
          <w:sz w:val="28"/>
          <w:szCs w:val="28"/>
        </w:rPr>
        <w:t>.</w:t>
      </w:r>
      <w:r w:rsidR="00314B4E">
        <w:rPr>
          <w:rFonts w:ascii="Times New Roman" w:hAnsi="Times New Roman" w:cs="Times New Roman"/>
          <w:sz w:val="28"/>
          <w:szCs w:val="28"/>
        </w:rPr>
        <w:t xml:space="preserve"> </w:t>
      </w:r>
      <w:r w:rsidRPr="00103F15">
        <w:rPr>
          <w:rFonts w:ascii="Times New Roman" w:hAnsi="Times New Roman" w:cs="Times New Roman"/>
          <w:sz w:val="28"/>
          <w:szCs w:val="28"/>
        </w:rPr>
        <w:t>8</w:t>
      </w:r>
      <w:r w:rsidR="00314B4E">
        <w:rPr>
          <w:rFonts w:ascii="Times New Roman" w:hAnsi="Times New Roman" w:cs="Times New Roman"/>
          <w:sz w:val="28"/>
          <w:szCs w:val="28"/>
        </w:rPr>
        <w:t> </w:t>
      </w:r>
      <w:r w:rsidRPr="00103F15">
        <w:rPr>
          <w:rFonts w:ascii="Times New Roman" w:hAnsi="Times New Roman" w:cs="Times New Roman"/>
          <w:sz w:val="28"/>
          <w:szCs w:val="28"/>
        </w:rPr>
        <w:t>(343)</w:t>
      </w:r>
      <w:r w:rsidR="00314B4E">
        <w:rPr>
          <w:rFonts w:ascii="Times New Roman" w:hAnsi="Times New Roman" w:cs="Times New Roman"/>
          <w:sz w:val="28"/>
          <w:szCs w:val="28"/>
        </w:rPr>
        <w:t xml:space="preserve"> </w:t>
      </w:r>
      <w:r w:rsidRPr="00103F15">
        <w:rPr>
          <w:rFonts w:ascii="Times New Roman" w:hAnsi="Times New Roman" w:cs="Times New Roman"/>
          <w:sz w:val="28"/>
          <w:szCs w:val="28"/>
        </w:rPr>
        <w:t xml:space="preserve">367-47-35; 371-02-53 </w:t>
      </w:r>
    </w:p>
    <w:sectPr w:rsidR="00103F15" w:rsidRPr="00103F15" w:rsidSect="00314B4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CCF"/>
    <w:multiLevelType w:val="multilevel"/>
    <w:tmpl w:val="FD46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29164C"/>
    <w:multiLevelType w:val="multilevel"/>
    <w:tmpl w:val="06E6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F"/>
    <w:rsid w:val="00080666"/>
    <w:rsid w:val="00103F15"/>
    <w:rsid w:val="001E1E3C"/>
    <w:rsid w:val="00244365"/>
    <w:rsid w:val="00314B4E"/>
    <w:rsid w:val="00400D41"/>
    <w:rsid w:val="0073457F"/>
    <w:rsid w:val="00763036"/>
    <w:rsid w:val="00816985"/>
    <w:rsid w:val="008C1F8D"/>
    <w:rsid w:val="00911DDD"/>
    <w:rsid w:val="00AF5D5A"/>
    <w:rsid w:val="00B22C1E"/>
    <w:rsid w:val="00B7069F"/>
    <w:rsid w:val="00B80CEF"/>
    <w:rsid w:val="00C51598"/>
    <w:rsid w:val="00C82A5F"/>
    <w:rsid w:val="00D3763E"/>
    <w:rsid w:val="00E66A06"/>
    <w:rsid w:val="00F00705"/>
    <w:rsid w:val="00F12E61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D7306-5DB7-4836-B8F0-A11A15EF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Юркова Александра Сергеевна</dc:creator>
  <cp:lastModifiedBy>Черемицина Юлия Игоревна</cp:lastModifiedBy>
  <cp:revision>2</cp:revision>
  <dcterms:created xsi:type="dcterms:W3CDTF">2025-11-12T04:57:00Z</dcterms:created>
  <dcterms:modified xsi:type="dcterms:W3CDTF">2025-11-12T04:57:00Z</dcterms:modified>
</cp:coreProperties>
</file>