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A8C" w:rsidRDefault="00FF3A8C" w:rsidP="00FF3A8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Планета Земля! Вода!</w:t>
      </w:r>
    </w:p>
    <w:p w:rsidR="00FF3A8C" w:rsidRDefault="00FF3A8C" w:rsidP="00FF3A8C">
      <w:pPr>
        <w:rPr>
          <w:i/>
          <w:sz w:val="28"/>
          <w:szCs w:val="28"/>
        </w:rPr>
      </w:pPr>
      <w:r w:rsidRPr="002B686B">
        <w:rPr>
          <w:i/>
          <w:sz w:val="28"/>
          <w:szCs w:val="28"/>
        </w:rPr>
        <w:t>Как ты уже знаешь, только на Земле есть вода, из-за этого нашу планету называют «Голубой» планетой. И благодаря воде на Земле появилась жизнь!</w:t>
      </w:r>
      <w:r>
        <w:rPr>
          <w:i/>
          <w:sz w:val="28"/>
          <w:szCs w:val="28"/>
        </w:rPr>
        <w:t xml:space="preserve"> Расскажи, что ты видишь? Опиши, какая она?</w:t>
      </w:r>
    </w:p>
    <w:p w:rsidR="00FF3A8C" w:rsidRDefault="00FF3A8C" w:rsidP="00FF3A8C">
      <w:pPr>
        <w:rPr>
          <w:i/>
          <w:sz w:val="28"/>
          <w:szCs w:val="28"/>
        </w:rPr>
      </w:pPr>
      <w:r>
        <w:rPr>
          <w:i/>
          <w:sz w:val="28"/>
          <w:szCs w:val="28"/>
        </w:rPr>
        <w:t>Цель: развитие зрительного восприятия, воображение, речи, развитие навыка презентации.</w:t>
      </w:r>
    </w:p>
    <w:p w:rsidR="00FF3A8C" w:rsidRDefault="00FF3A8C" w:rsidP="00FF3A8C">
      <w:pPr>
        <w:rPr>
          <w:i/>
          <w:sz w:val="28"/>
          <w:szCs w:val="28"/>
        </w:rPr>
      </w:pPr>
      <w:r w:rsidRPr="00E42FA2">
        <w:rPr>
          <w:i/>
          <w:noProof/>
          <w:sz w:val="28"/>
          <w:szCs w:val="28"/>
          <w:lang w:eastAsia="ru-RU"/>
        </w:rPr>
        <w:drawing>
          <wp:inline distT="0" distB="0" distL="0" distR="0" wp14:anchorId="1F3A010A" wp14:editId="0F46A4DE">
            <wp:extent cx="5940425" cy="3712766"/>
            <wp:effectExtent l="0" t="0" r="3175" b="2540"/>
            <wp:docPr id="1" name="Рисунок 1" descr="https://avatars.mds.yandex.net/get-pdb/1706591/b5127a1b-4899-4dab-9937-ba0192d0d0dc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1706591/b5127a1b-4899-4dab-9937-ba0192d0d0dc/s1200?webp=fa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A8C" w:rsidRPr="00E42FA2" w:rsidRDefault="00FF3A8C" w:rsidP="00FF3A8C">
      <w:pPr>
        <w:rPr>
          <w:sz w:val="28"/>
          <w:szCs w:val="28"/>
        </w:rPr>
      </w:pPr>
      <w:r w:rsidRPr="00E42FA2">
        <w:rPr>
          <w:sz w:val="28"/>
          <w:szCs w:val="28"/>
        </w:rPr>
        <w:t>Детям младшего школьного возраста родитель сам описывает форму, цвета.</w:t>
      </w:r>
    </w:p>
    <w:p w:rsidR="00FF3A8C" w:rsidRPr="002B686B" w:rsidRDefault="00FF3A8C" w:rsidP="00FF3A8C">
      <w:pPr>
        <w:rPr>
          <w:i/>
          <w:sz w:val="28"/>
          <w:szCs w:val="28"/>
        </w:rPr>
      </w:pPr>
      <w:r w:rsidRPr="002B686B">
        <w:rPr>
          <w:i/>
          <w:sz w:val="28"/>
          <w:szCs w:val="28"/>
        </w:rPr>
        <w:t>Сегодня мы будем играть с водой, изучать ее. Но сначала, нужно разбудить свои глазки, носик, ручки.</w:t>
      </w:r>
    </w:p>
    <w:p w:rsidR="00FF3A8C" w:rsidRPr="00E42FA2" w:rsidRDefault="00FF3A8C" w:rsidP="00FF3A8C">
      <w:pPr>
        <w:rPr>
          <w:sz w:val="28"/>
          <w:szCs w:val="28"/>
        </w:rPr>
      </w:pPr>
      <w:r w:rsidRPr="0094480C">
        <w:rPr>
          <w:b/>
          <w:i/>
          <w:sz w:val="28"/>
          <w:szCs w:val="28"/>
        </w:rPr>
        <w:t>Дыхательное упражнение.</w:t>
      </w:r>
      <w:r w:rsidRPr="0094480C">
        <w:rPr>
          <w:sz w:val="28"/>
          <w:szCs w:val="28"/>
        </w:rPr>
        <w:t xml:space="preserve"> </w:t>
      </w:r>
      <w:r w:rsidRPr="00E42FA2">
        <w:rPr>
          <w:sz w:val="28"/>
          <w:szCs w:val="28"/>
        </w:rPr>
        <w:t>Позволяет увеличить обогащение кислородом мозг и весь организм в целом. Нам понадобится ёмкость (тарелочка, кружка и т.д. с водой).</w:t>
      </w:r>
    </w:p>
    <w:p w:rsidR="00FF3A8C" w:rsidRDefault="00FF3A8C" w:rsidP="00FF3A8C">
      <w:pPr>
        <w:rPr>
          <w:i/>
          <w:sz w:val="28"/>
          <w:szCs w:val="28"/>
        </w:rPr>
      </w:pPr>
      <w:r w:rsidRPr="002B686B">
        <w:rPr>
          <w:i/>
          <w:sz w:val="28"/>
          <w:szCs w:val="28"/>
        </w:rPr>
        <w:t xml:space="preserve">Делаем глубокий вдох носом, надуваем животик как шарик, а выдох ртом – дуем </w:t>
      </w:r>
      <w:r>
        <w:rPr>
          <w:i/>
          <w:sz w:val="28"/>
          <w:szCs w:val="28"/>
        </w:rPr>
        <w:t xml:space="preserve">долго </w:t>
      </w:r>
      <w:r w:rsidRPr="002B686B">
        <w:rPr>
          <w:i/>
          <w:sz w:val="28"/>
          <w:szCs w:val="28"/>
        </w:rPr>
        <w:t>на тарелочку с водичкой, так чтобы вода «волновалась»</w:t>
      </w:r>
      <w:r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 xml:space="preserve">( </w:t>
      </w:r>
      <w:proofErr w:type="gramEnd"/>
      <w:r>
        <w:rPr>
          <w:i/>
          <w:sz w:val="28"/>
          <w:szCs w:val="28"/>
        </w:rPr>
        <w:t>3-5 раз).</w:t>
      </w:r>
    </w:p>
    <w:p w:rsidR="00FF3A8C" w:rsidRPr="002B686B" w:rsidRDefault="00FF3A8C" w:rsidP="00FF3A8C">
      <w:pPr>
        <w:jc w:val="center"/>
        <w:rPr>
          <w:i/>
          <w:sz w:val="28"/>
          <w:szCs w:val="28"/>
        </w:rPr>
      </w:pPr>
      <w:r w:rsidRPr="00E42FA2">
        <w:rPr>
          <w:i/>
          <w:noProof/>
          <w:sz w:val="28"/>
          <w:szCs w:val="28"/>
          <w:lang w:eastAsia="ru-RU"/>
        </w:rPr>
        <w:lastRenderedPageBreak/>
        <w:drawing>
          <wp:inline distT="0" distB="0" distL="0" distR="0" wp14:anchorId="242F9006" wp14:editId="4FB4F292">
            <wp:extent cx="5772150" cy="3953349"/>
            <wp:effectExtent l="0" t="0" r="0" b="9525"/>
            <wp:docPr id="2" name="Рисунок 2" descr="https://penkina-shahds-3.edumsko.ru/uploads/3000/10521/section/256186/sl730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nkina-shahds-3.edumsko.ru/uploads/3000/10521/section/256186/sl73057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473" cy="3959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A8C" w:rsidRDefault="00FF3A8C" w:rsidP="00FF3A8C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Зарядка для глаз. </w:t>
      </w:r>
      <w:r>
        <w:rPr>
          <w:sz w:val="28"/>
          <w:szCs w:val="28"/>
        </w:rPr>
        <w:t xml:space="preserve">Подойдите к окну с ребенком. На стекло можно капнуть маленькую капельку или выбрать (нарисовать) точку.  </w:t>
      </w:r>
      <w:r w:rsidRPr="006F4A5E">
        <w:rPr>
          <w:i/>
          <w:sz w:val="28"/>
          <w:szCs w:val="28"/>
        </w:rPr>
        <w:t>Посмотри, капелька!</w:t>
      </w:r>
      <w:r>
        <w:rPr>
          <w:sz w:val="28"/>
          <w:szCs w:val="28"/>
        </w:rPr>
        <w:t xml:space="preserve"> Акцентируем внимание ребенка на ней. </w:t>
      </w:r>
      <w:r w:rsidRPr="006F4A5E">
        <w:rPr>
          <w:i/>
          <w:sz w:val="28"/>
          <w:szCs w:val="28"/>
        </w:rPr>
        <w:t>Посмотри, а там…. летит птица</w:t>
      </w:r>
      <w:r>
        <w:rPr>
          <w:sz w:val="28"/>
          <w:szCs w:val="28"/>
        </w:rPr>
        <w:t xml:space="preserve"> (проговариваем ребенку то, что происходит за окном).  Тем самым, переводим взгляд вдаль, через капельку. </w:t>
      </w:r>
      <w:r w:rsidRPr="006F4A5E">
        <w:rPr>
          <w:i/>
          <w:sz w:val="28"/>
          <w:szCs w:val="28"/>
        </w:rPr>
        <w:t xml:space="preserve">А где наша капелька? </w:t>
      </w:r>
      <w:r>
        <w:rPr>
          <w:sz w:val="28"/>
          <w:szCs w:val="28"/>
        </w:rPr>
        <w:t>(переводим взгляд и концентрируем внимание на исходной точке). Необходимо фокусировать зрение на ближайшей точке и на дальней (5-10 раз).</w:t>
      </w:r>
    </w:p>
    <w:p w:rsidR="00FF3A8C" w:rsidRPr="002B686B" w:rsidRDefault="00FF3A8C" w:rsidP="00FF3A8C">
      <w:pPr>
        <w:jc w:val="center"/>
        <w:rPr>
          <w:sz w:val="28"/>
          <w:szCs w:val="28"/>
        </w:rPr>
      </w:pPr>
      <w:r w:rsidRPr="00594411">
        <w:rPr>
          <w:noProof/>
          <w:sz w:val="28"/>
          <w:szCs w:val="28"/>
          <w:lang w:eastAsia="ru-RU"/>
        </w:rPr>
        <w:drawing>
          <wp:inline distT="0" distB="0" distL="0" distR="0" wp14:anchorId="6BCAB450" wp14:editId="5A7442C5">
            <wp:extent cx="5695950" cy="3559969"/>
            <wp:effectExtent l="0" t="0" r="0" b="2540"/>
            <wp:docPr id="3" name="Рисунок 3" descr="https://www.nastol.com.ua/pic/201803/1920x1200/nastol.com.ua-2764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nastol.com.ua/pic/201803/1920x1200/nastol.com.ua-27648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908" cy="3558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A8C" w:rsidRDefault="00FF3A8C" w:rsidP="00FF3A8C">
      <w:pPr>
        <w:rPr>
          <w:sz w:val="28"/>
          <w:szCs w:val="28"/>
        </w:rPr>
      </w:pPr>
      <w:r w:rsidRPr="002B686B">
        <w:rPr>
          <w:b/>
          <w:i/>
          <w:sz w:val="28"/>
          <w:szCs w:val="28"/>
        </w:rPr>
        <w:lastRenderedPageBreak/>
        <w:t>Упражнение на развитие мелкой моторики.</w:t>
      </w:r>
      <w:r w:rsidRPr="0094480C">
        <w:rPr>
          <w:sz w:val="28"/>
          <w:szCs w:val="28"/>
        </w:rPr>
        <w:t xml:space="preserve"> Стимулирует развитие тактильного восприятия, влияет на развитие речи.</w:t>
      </w:r>
    </w:p>
    <w:p w:rsidR="00FF3A8C" w:rsidRDefault="00FF3A8C" w:rsidP="00FF3A8C">
      <w:pPr>
        <w:jc w:val="center"/>
        <w:rPr>
          <w:sz w:val="28"/>
          <w:szCs w:val="28"/>
        </w:rPr>
      </w:pPr>
      <w:r w:rsidRPr="002B686B">
        <w:rPr>
          <w:noProof/>
          <w:sz w:val="28"/>
          <w:szCs w:val="28"/>
          <w:lang w:eastAsia="ru-RU"/>
        </w:rPr>
        <w:drawing>
          <wp:inline distT="0" distB="0" distL="0" distR="0" wp14:anchorId="39325403" wp14:editId="5ACDC5C3">
            <wp:extent cx="5838825" cy="4379119"/>
            <wp:effectExtent l="0" t="0" r="0" b="2540"/>
            <wp:docPr id="4" name="Рисунок 4" descr="https://fs00.infourok.ru/images/doc/134/156386/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0.infourok.ru/images/doc/134/156386/img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706" cy="437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A8C" w:rsidRDefault="00FF3A8C" w:rsidP="00FF3A8C">
      <w:pPr>
        <w:rPr>
          <w:sz w:val="28"/>
          <w:szCs w:val="28"/>
        </w:rPr>
      </w:pPr>
      <w:r w:rsidRPr="00E60E73">
        <w:rPr>
          <w:b/>
          <w:i/>
          <w:sz w:val="28"/>
          <w:szCs w:val="28"/>
        </w:rPr>
        <w:t>«Волшебное место».</w:t>
      </w:r>
      <w:r>
        <w:rPr>
          <w:sz w:val="28"/>
          <w:szCs w:val="28"/>
        </w:rPr>
        <w:t xml:space="preserve"> Развивает мелкую моторику, снижает тревогу, погружение в ресурсное состояние для родителя, развитие рефлексии. Понадобиться лист бумаги (А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>, А3), гуашь (пальчиковые краски, акварель), кисть, вода, музыка со звуками природы (шум океана, ручей, дождь, все то, что вам нравится).</w:t>
      </w:r>
    </w:p>
    <w:p w:rsidR="00FF3A8C" w:rsidRPr="00E60E73" w:rsidRDefault="00FF3A8C" w:rsidP="00FF3A8C">
      <w:pPr>
        <w:rPr>
          <w:i/>
          <w:sz w:val="28"/>
          <w:szCs w:val="28"/>
        </w:rPr>
      </w:pPr>
      <w:r w:rsidRPr="00E60E73">
        <w:rPr>
          <w:i/>
          <w:sz w:val="28"/>
          <w:szCs w:val="28"/>
        </w:rPr>
        <w:t xml:space="preserve"> А где мы можем встретить воду в природе? Какие водоемы ты знаешь? Где ты был? Что ты помнишь? Какой водоем ты бы хотел посмотреть? А давай нарисуем реку </w:t>
      </w:r>
      <w:proofErr w:type="gramStart"/>
      <w:r w:rsidRPr="00E60E73">
        <w:rPr>
          <w:i/>
          <w:sz w:val="28"/>
          <w:szCs w:val="28"/>
        </w:rPr>
        <w:t xml:space="preserve">( </w:t>
      </w:r>
      <w:proofErr w:type="gramEnd"/>
      <w:r w:rsidRPr="00E60E73">
        <w:rPr>
          <w:i/>
          <w:sz w:val="28"/>
          <w:szCs w:val="28"/>
        </w:rPr>
        <w:t xml:space="preserve">море, океан, пруд и т.д.). </w:t>
      </w:r>
    </w:p>
    <w:p w:rsidR="00FF3A8C" w:rsidRDefault="00FF3A8C" w:rsidP="00FF3A8C">
      <w:pPr>
        <w:rPr>
          <w:sz w:val="28"/>
          <w:szCs w:val="28"/>
        </w:rPr>
      </w:pPr>
      <w:r>
        <w:rPr>
          <w:sz w:val="28"/>
          <w:szCs w:val="28"/>
        </w:rPr>
        <w:t xml:space="preserve">Ход занятия для детей среднего и старшего дошкольного возраста: под приятную музыку вы начинаете рисовать с ребенком. Это может быть общий рисунок, может быть у каждого свой. </w:t>
      </w:r>
    </w:p>
    <w:p w:rsidR="00FF3A8C" w:rsidRDefault="00FF3A8C" w:rsidP="00FF3A8C">
      <w:pPr>
        <w:rPr>
          <w:sz w:val="28"/>
          <w:szCs w:val="28"/>
        </w:rPr>
      </w:pPr>
      <w:r w:rsidRPr="00E60E73">
        <w:rPr>
          <w:sz w:val="28"/>
          <w:szCs w:val="28"/>
        </w:rPr>
        <w:t xml:space="preserve">Ход занятия для детей </w:t>
      </w:r>
      <w:r>
        <w:rPr>
          <w:sz w:val="28"/>
          <w:szCs w:val="28"/>
        </w:rPr>
        <w:t xml:space="preserve">младшего </w:t>
      </w:r>
      <w:r w:rsidRPr="00E60E73">
        <w:rPr>
          <w:sz w:val="28"/>
          <w:szCs w:val="28"/>
        </w:rPr>
        <w:t xml:space="preserve"> дошкольного возраста</w:t>
      </w:r>
      <w:r>
        <w:rPr>
          <w:sz w:val="28"/>
          <w:szCs w:val="28"/>
        </w:rPr>
        <w:t>: под музыку даете ребенку возможность рисовать пальцами (кисточкой).</w:t>
      </w:r>
    </w:p>
    <w:p w:rsidR="00FF3A8C" w:rsidRDefault="00FF3A8C" w:rsidP="00FF3A8C">
      <w:pPr>
        <w:rPr>
          <w:sz w:val="28"/>
          <w:szCs w:val="28"/>
        </w:rPr>
      </w:pPr>
      <w:r>
        <w:rPr>
          <w:sz w:val="28"/>
          <w:szCs w:val="28"/>
        </w:rPr>
        <w:t xml:space="preserve">Ребенок должен рисовать сам! Это его рисунок, его эмоции, его «Волшебное место». Не стоит </w:t>
      </w:r>
      <w:proofErr w:type="gramStart"/>
      <w:r>
        <w:rPr>
          <w:sz w:val="28"/>
          <w:szCs w:val="28"/>
        </w:rPr>
        <w:t>указывать</w:t>
      </w:r>
      <w:proofErr w:type="gramEnd"/>
      <w:r>
        <w:rPr>
          <w:sz w:val="28"/>
          <w:szCs w:val="28"/>
        </w:rPr>
        <w:t xml:space="preserve"> где и что нарисовать. Вы можете помочь ребенку </w:t>
      </w:r>
      <w:r>
        <w:rPr>
          <w:sz w:val="28"/>
          <w:szCs w:val="28"/>
        </w:rPr>
        <w:lastRenderedPageBreak/>
        <w:t>нарисовать, если он вас попросит об этом. После окончания, поделитесь с ребенком, что вы нарисовали, какие чувства испытывали. Оценивать свою работу или работу ребенка нельзя! Только ваши чувства, эмоции!</w:t>
      </w:r>
    </w:p>
    <w:p w:rsidR="00FF3A8C" w:rsidRDefault="00FF3A8C" w:rsidP="00FF3A8C">
      <w:pPr>
        <w:rPr>
          <w:sz w:val="28"/>
          <w:szCs w:val="28"/>
        </w:rPr>
      </w:pPr>
      <w:r w:rsidRPr="009873A9">
        <w:rPr>
          <w:noProof/>
          <w:sz w:val="28"/>
          <w:szCs w:val="28"/>
          <w:lang w:eastAsia="ru-RU"/>
        </w:rPr>
        <w:drawing>
          <wp:inline distT="0" distB="0" distL="0" distR="0" wp14:anchorId="2328BF68" wp14:editId="6D43AC08">
            <wp:extent cx="5715000" cy="3971925"/>
            <wp:effectExtent l="0" t="0" r="0" b="9525"/>
            <wp:docPr id="5" name="Рисунок 5" descr="http://mamalada.ru/fileadmin/fotos/izo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amalada.ru/fileadmin/fotos/izo/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A8C" w:rsidRPr="009873A9" w:rsidRDefault="00FF3A8C" w:rsidP="00FF3A8C">
      <w:pPr>
        <w:jc w:val="center"/>
        <w:rPr>
          <w:b/>
          <w:i/>
          <w:sz w:val="28"/>
          <w:szCs w:val="28"/>
        </w:rPr>
      </w:pPr>
      <w:r w:rsidRPr="009873A9">
        <w:rPr>
          <w:b/>
          <w:i/>
          <w:sz w:val="28"/>
          <w:szCs w:val="28"/>
        </w:rPr>
        <w:t>Приятного путешествия Вам в волшебную и теплую страну чудес, эмоций, фантазий!</w:t>
      </w:r>
    </w:p>
    <w:p w:rsidR="00381AD4" w:rsidRDefault="00381AD4">
      <w:bookmarkStart w:id="0" w:name="_GoBack"/>
      <w:bookmarkEnd w:id="0"/>
    </w:p>
    <w:sectPr w:rsidR="00381AD4" w:rsidSect="009873A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A8C"/>
    <w:rsid w:val="00381AD4"/>
    <w:rsid w:val="00FF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A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A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2020-04-19T17:34:00Z</dcterms:created>
  <dcterms:modified xsi:type="dcterms:W3CDTF">2020-04-19T17:35:00Z</dcterms:modified>
</cp:coreProperties>
</file>