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73" w:rsidRDefault="003A0873" w:rsidP="003A0873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Цветы из соленого теста</w:t>
      </w:r>
    </w:p>
    <w:p w:rsidR="003A0873" w:rsidRDefault="003A0873" w:rsidP="003A08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</w:p>
    <w:p w:rsidR="003A0873" w:rsidRDefault="003A0873" w:rsidP="003A08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Times New Roman"/>
          <w:b/>
          <w:bCs/>
          <w:noProof/>
          <w:color w:val="601802"/>
          <w:sz w:val="29"/>
          <w:szCs w:val="29"/>
        </w:rPr>
        <w:drawing>
          <wp:inline distT="0" distB="0" distL="0" distR="0">
            <wp:extent cx="4448175" cy="2762250"/>
            <wp:effectExtent l="247650" t="247650" r="219075" b="209550"/>
            <wp:docPr id="1" name="Рисунок 0" descr="цветы из с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веты из сол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7622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3A0873" w:rsidRDefault="003A0873" w:rsidP="003A087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Назначение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Цветок на палочке можно использовать для украшения интерьера и в качестве подарка.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изготовление сувенира из соленого теста.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закрепление умения раскатывать тесто круговыми движениями, соединять между собой скатанные шарики, наносить узор палочкой, украшать поделку бусинками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азвивать чувство пропорции, композиции.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развивать мелкую моторику пальцев рук.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воспитывать внимательное отношение к маме, желание порадовать ее.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воспитывать усидчивость, умение доводить начатое дело до конца.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вызвать эмоциональное удовлетворение от результатов проделанной работы.</w:t>
      </w:r>
    </w:p>
    <w:p w:rsidR="00E43B94" w:rsidRPr="00E43B94" w:rsidRDefault="00E43B94" w:rsidP="00E43B94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</w:rPr>
      </w:pPr>
      <w:r w:rsidRPr="00E43B94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</w:rPr>
        <w:t>Цветочная клумба</w:t>
      </w:r>
    </w:p>
    <w:p w:rsidR="00E43B94" w:rsidRPr="00E43B94" w:rsidRDefault="00E43B94" w:rsidP="00E43B94">
      <w:pPr>
        <w:shd w:val="clear" w:color="auto" w:fill="FFFFFF"/>
        <w:spacing w:line="240" w:lineRule="auto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</w:rPr>
      </w:pPr>
      <w:hyperlink r:id="rId6" w:history="1">
        <w:r w:rsidRPr="00E43B94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</w:rPr>
          <w:t>Николаева Елена</w:t>
        </w:r>
      </w:hyperlink>
    </w:p>
    <w:p w:rsidR="00E43B94" w:rsidRPr="00E43B94" w:rsidRDefault="00E43B94" w:rsidP="00E43B94">
      <w:pPr>
        <w:shd w:val="clear" w:color="auto" w:fill="FFFFFF"/>
        <w:spacing w:line="340" w:lineRule="atLeast"/>
        <w:jc w:val="center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Наша клумба - загляденье!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Полюбуйтесь на неё!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Поднимает настроенье</w:t>
      </w:r>
      <w:proofErr w:type="gramStart"/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В</w:t>
      </w:r>
      <w:proofErr w:type="gramEnd"/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сем, кто к ней ни подойдёт.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Сколько здесь цветов душистых!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Сколько нежных лепестков: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Шелковистых и пушистых.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Тонких, гибких стебельков.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Столько красок уместилось,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Просто глаз не оторвать!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Будто радуга спустилась</w:t>
      </w:r>
      <w:proofErr w:type="gramStart"/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К</w:t>
      </w:r>
      <w:proofErr w:type="gramEnd"/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нам цветы разрисовать.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Топинамбур и ромашка,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Синеглазки и укроп,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lastRenderedPageBreak/>
        <w:t>      Одуванчик, клевер-кашка: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Дружный тут живёт народ.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Мы цветочки рвать не будем,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И другим сказать спешим: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Пусть приносят радость людям,</w:t>
      </w:r>
      <w:r w:rsidRPr="00E43B94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Всем - и крохам, и большим!</w:t>
      </w:r>
    </w:p>
    <w:p w:rsidR="00E43B94" w:rsidRDefault="00E43B94" w:rsidP="003A087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A0873" w:rsidRPr="003A0873" w:rsidRDefault="003A0873" w:rsidP="003A087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3A0873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Пошаговое описание работы</w:t>
      </w:r>
    </w:p>
    <w:p w:rsidR="00000000" w:rsidRDefault="003A0873" w:rsidP="003A087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proofErr w:type="gramStart"/>
      <w:r w:rsidRPr="003A087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Необходимые материалы</w:t>
      </w:r>
      <w:r w:rsidRPr="003A08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</w:t>
      </w:r>
      <w:r w:rsidRPr="003A087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A08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мука (1 стакан)</w:t>
      </w:r>
      <w:r w:rsidRPr="003A087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A08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соль «экстра» (полстакана)</w:t>
      </w:r>
      <w:r w:rsidRPr="003A087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A08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вода</w:t>
      </w:r>
      <w:r w:rsidRPr="003A087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A08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клей ПВА (1 ч. л.)</w:t>
      </w:r>
      <w:r w:rsidRPr="003A087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A08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гуашь (красная, желтая, </w:t>
      </w:r>
      <w:proofErr w:type="spellStart"/>
      <w:r w:rsidRPr="003A08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голубая</w:t>
      </w:r>
      <w:proofErr w:type="spellEnd"/>
      <w:r w:rsidRPr="003A08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r w:rsidRPr="003A087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A08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деревянная палочка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или трубочка от сока</w:t>
      </w:r>
      <w:r w:rsidRPr="003A087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A08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цветные бусинки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или пуговки</w:t>
      </w:r>
      <w:r w:rsidRPr="003A087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A08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атласная лента</w:t>
      </w:r>
      <w:proofErr w:type="gramEnd"/>
    </w:p>
    <w:p w:rsidR="003A0873" w:rsidRDefault="00E43B94" w:rsidP="003A087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6645910" cy="4596765"/>
            <wp:effectExtent l="19050" t="0" r="2540" b="0"/>
            <wp:docPr id="2" name="Рисунок 1" descr="соленое т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еное тесто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9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B94" w:rsidRDefault="00E43B94" w:rsidP="00E43B94">
      <w:pPr>
        <w:pStyle w:val="a8"/>
        <w:numPr>
          <w:ilvl w:val="0"/>
          <w:numId w:val="1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43B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Смешиваем муку, соль, клей ПВА, добавляем воду. Замешиваем тесто. Оно должно получиться пластичным и не липнуть к рукам.</w:t>
      </w:r>
    </w:p>
    <w:p w:rsidR="00E43B94" w:rsidRDefault="00E43B94" w:rsidP="00E43B94">
      <w:pPr>
        <w:pStyle w:val="a8"/>
        <w:numPr>
          <w:ilvl w:val="0"/>
          <w:numId w:val="1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43B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Замешиваем нужные цвета, делим кусочки </w:t>
      </w:r>
      <w:proofErr w:type="gramStart"/>
      <w:r w:rsidRPr="00E43B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</w:t>
      </w:r>
      <w:proofErr w:type="gramEnd"/>
      <w:r w:rsidRPr="00E43B9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большой и маленький.</w:t>
      </w:r>
    </w:p>
    <w:p w:rsidR="00E43B94" w:rsidRPr="00E43B94" w:rsidRDefault="00E43B94" w:rsidP="00E43B94">
      <w:pPr>
        <w:ind w:left="36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lastRenderedPageBreak/>
        <w:drawing>
          <wp:inline distT="0" distB="0" distL="0" distR="0">
            <wp:extent cx="6353175" cy="4829175"/>
            <wp:effectExtent l="19050" t="0" r="9525" b="0"/>
            <wp:docPr id="3" name="Рисунок 2" descr="тесто соленое цвет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сто соленое цветное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873" w:rsidRDefault="00E43B94" w:rsidP="00E43B94">
      <w:pPr>
        <w:pStyle w:val="a8"/>
        <w:numPr>
          <w:ilvl w:val="0"/>
          <w:numId w:val="1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43B94">
        <w:rPr>
          <w:rFonts w:ascii="Arial" w:hAnsi="Arial" w:cs="Arial"/>
          <w:color w:val="000000"/>
          <w:sz w:val="23"/>
          <w:szCs w:val="23"/>
          <w:shd w:val="clear" w:color="auto" w:fill="FFFFFF"/>
        </w:rPr>
        <w:t>Берем маленький кусочек теста, расплющиваем его, а из большого кусочка скатываем шесть шариков.</w:t>
      </w:r>
    </w:p>
    <w:p w:rsidR="00331368" w:rsidRPr="00331368" w:rsidRDefault="00331368" w:rsidP="00331368">
      <w:pPr>
        <w:ind w:left="3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4352925" cy="2343150"/>
            <wp:effectExtent l="19050" t="0" r="9525" b="0"/>
            <wp:docPr id="4" name="Рисунок 3" descr="шарики из те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рики из тест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09" w:rsidRPr="00B14C09" w:rsidRDefault="00E43B94" w:rsidP="00B14C09">
      <w:pPr>
        <w:pStyle w:val="a8"/>
        <w:numPr>
          <w:ilvl w:val="0"/>
          <w:numId w:val="1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Приклеиваем их к серединке</w:t>
      </w:r>
      <w:r w:rsidR="0033136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другого цвета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 помощью воды, немного сплющиваем.</w:t>
      </w:r>
    </w:p>
    <w:p w:rsidR="00E43B94" w:rsidRPr="00B14C09" w:rsidRDefault="00E43B94" w:rsidP="00331368">
      <w:pPr>
        <w:pStyle w:val="a8"/>
        <w:numPr>
          <w:ilvl w:val="0"/>
          <w:numId w:val="1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33136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Деревянной палочкой наносим отпечатки на лепестки.</w:t>
      </w:r>
      <w:r w:rsidR="00B14C09"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4381500" cy="1809750"/>
            <wp:effectExtent l="19050" t="0" r="0" b="0"/>
            <wp:docPr id="6" name="Рисунок 5" descr="палоч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лочкой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368" w:rsidRPr="00B14C09" w:rsidRDefault="00331368" w:rsidP="00B14C09">
      <w:pPr>
        <w:pStyle w:val="a8"/>
        <w:numPr>
          <w:ilvl w:val="0"/>
          <w:numId w:val="1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B14C09">
        <w:rPr>
          <w:rFonts w:ascii="Arial" w:hAnsi="Arial" w:cs="Arial"/>
          <w:color w:val="000000"/>
          <w:sz w:val="23"/>
          <w:szCs w:val="23"/>
          <w:shd w:val="clear" w:color="auto" w:fill="FFFFFF"/>
        </w:rPr>
        <w:t>Украшаем бусинами</w:t>
      </w:r>
    </w:p>
    <w:p w:rsidR="00B14C09" w:rsidRDefault="00B14C09" w:rsidP="00B14C09">
      <w:pPr>
        <w:ind w:left="360"/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lastRenderedPageBreak/>
        <w:t>Второй вариант:</w:t>
      </w:r>
    </w:p>
    <w:p w:rsidR="00B14C09" w:rsidRDefault="00B14C09" w:rsidP="00B14C09">
      <w:pPr>
        <w:pStyle w:val="a8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Из теста без красителей раскатываем пласт и вырезаем из него цветочки формочками для печенья.</w:t>
      </w:r>
    </w:p>
    <w:p w:rsidR="00B14C09" w:rsidRDefault="00B14C09" w:rsidP="00B14C09">
      <w:pPr>
        <w:ind w:left="36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3048426" cy="1467055"/>
            <wp:effectExtent l="19050" t="0" r="0" b="0"/>
            <wp:docPr id="9" name="Рисунок 8" descr="вырезка из тес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резка из теста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09" w:rsidRDefault="00912FB7" w:rsidP="00B14C09">
      <w:pPr>
        <w:pStyle w:val="a8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Вставляем палочку.</w:t>
      </w:r>
    </w:p>
    <w:p w:rsidR="00912FB7" w:rsidRPr="00912FB7" w:rsidRDefault="00912FB7" w:rsidP="00912FB7">
      <w:pPr>
        <w:ind w:left="36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2652713" cy="2543175"/>
            <wp:effectExtent l="19050" t="0" r="0" b="0"/>
            <wp:docPr id="10" name="Рисунок 9" descr="цветок из соленого те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веток из соленого теста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2713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B7" w:rsidRDefault="00912FB7" w:rsidP="00B14C09">
      <w:pPr>
        <w:pStyle w:val="a8"/>
        <w:numPr>
          <w:ilvl w:val="0"/>
          <w:numId w:val="2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Раскрашиваем красками или украшаем бусинами.</w:t>
      </w:r>
    </w:p>
    <w:p w:rsidR="00912FB7" w:rsidRDefault="00912FB7" w:rsidP="00912FB7">
      <w:pPr>
        <w:ind w:left="360"/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3000375" cy="1581150"/>
            <wp:effectExtent l="19050" t="0" r="9525" b="0"/>
            <wp:docPr id="12" name="Рисунок 11" descr="цветы из соленого теста на палоч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веты из соленого теста на палочках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B7" w:rsidRDefault="00912FB7" w:rsidP="00912FB7">
      <w:pPr>
        <w:pStyle w:val="a8"/>
        <w:numPr>
          <w:ilvl w:val="0"/>
          <w:numId w:val="2"/>
        </w:numP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t>Сушка изделия:</w:t>
      </w:r>
    </w:p>
    <w:p w:rsidR="00B44BA8" w:rsidRDefault="00B44BA8" w:rsidP="00B44BA8">
      <w:pPr>
        <w:pStyle w:val="a8"/>
        <w:numPr>
          <w:ilvl w:val="0"/>
          <w:numId w:val="3"/>
        </w:numP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t>Естественным путем (возле радиатора отопления) – 4-5 дней</w:t>
      </w:r>
    </w:p>
    <w:p w:rsidR="00B44BA8" w:rsidRDefault="00B44BA8" w:rsidP="00B44BA8">
      <w:pPr>
        <w:pStyle w:val="a8"/>
        <w:numPr>
          <w:ilvl w:val="0"/>
          <w:numId w:val="3"/>
        </w:numP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t xml:space="preserve">В духовом шкафу электроплиты: </w:t>
      </w:r>
    </w:p>
    <w:p w:rsidR="00B44BA8" w:rsidRPr="00B44BA8" w:rsidRDefault="00B44BA8" w:rsidP="00B44BA8">
      <w:pPr>
        <w:ind w:left="1134"/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</w:pPr>
      <w:r w:rsidRPr="00B44BA8">
        <w:rPr>
          <w:rFonts w:ascii="Arial" w:hAnsi="Arial" w:cs="Arial"/>
          <w:color w:val="000000"/>
        </w:rPr>
        <w:t xml:space="preserve">1 час — при </w:t>
      </w:r>
      <w:proofErr w:type="spellStart"/>
      <w:r w:rsidRPr="00B44BA8">
        <w:rPr>
          <w:rFonts w:ascii="Arial" w:hAnsi="Arial" w:cs="Arial"/>
          <w:color w:val="000000"/>
        </w:rPr>
        <w:t>t</w:t>
      </w:r>
      <w:proofErr w:type="spellEnd"/>
      <w:r w:rsidRPr="00B44BA8">
        <w:rPr>
          <w:rFonts w:ascii="Arial" w:hAnsi="Arial" w:cs="Arial"/>
          <w:color w:val="000000"/>
        </w:rPr>
        <w:t xml:space="preserve"> 50°С</w:t>
      </w:r>
      <w:r w:rsidRPr="00B44BA8">
        <w:rPr>
          <w:rFonts w:ascii="Arial" w:hAnsi="Arial" w:cs="Arial"/>
          <w:color w:val="000000"/>
        </w:rPr>
        <w:br/>
        <w:t xml:space="preserve">1-2 часа —при </w:t>
      </w:r>
      <w:proofErr w:type="spellStart"/>
      <w:r w:rsidRPr="00B44BA8">
        <w:rPr>
          <w:rFonts w:ascii="Arial" w:hAnsi="Arial" w:cs="Arial"/>
          <w:color w:val="000000"/>
        </w:rPr>
        <w:t>t</w:t>
      </w:r>
      <w:proofErr w:type="spellEnd"/>
      <w:r w:rsidRPr="00B44BA8">
        <w:rPr>
          <w:rFonts w:ascii="Arial" w:hAnsi="Arial" w:cs="Arial"/>
          <w:color w:val="000000"/>
        </w:rPr>
        <w:t xml:space="preserve"> 75</w:t>
      </w:r>
      <w:proofErr w:type="gramStart"/>
      <w:r w:rsidRPr="00B44BA8">
        <w:rPr>
          <w:rFonts w:ascii="Arial" w:hAnsi="Arial" w:cs="Arial"/>
          <w:color w:val="000000"/>
        </w:rPr>
        <w:t>°С</w:t>
      </w:r>
      <w:proofErr w:type="gramEnd"/>
      <w:r w:rsidRPr="00B44BA8">
        <w:rPr>
          <w:rFonts w:ascii="Arial" w:hAnsi="Arial" w:cs="Arial"/>
          <w:color w:val="000000"/>
        </w:rPr>
        <w:br/>
        <w:t xml:space="preserve">1 час — при </w:t>
      </w:r>
      <w:proofErr w:type="spellStart"/>
      <w:r w:rsidRPr="00B44BA8">
        <w:rPr>
          <w:rFonts w:ascii="Arial" w:hAnsi="Arial" w:cs="Arial"/>
          <w:color w:val="000000"/>
        </w:rPr>
        <w:t>t</w:t>
      </w:r>
      <w:proofErr w:type="spellEnd"/>
      <w:r w:rsidRPr="00B44BA8">
        <w:rPr>
          <w:rFonts w:ascii="Arial" w:hAnsi="Arial" w:cs="Arial"/>
          <w:color w:val="000000"/>
        </w:rPr>
        <w:t xml:space="preserve"> 100-125°С</w:t>
      </w:r>
      <w:r w:rsidRPr="00B44BA8">
        <w:rPr>
          <w:rFonts w:ascii="Arial" w:hAnsi="Arial" w:cs="Arial"/>
          <w:color w:val="000000"/>
        </w:rPr>
        <w:br/>
        <w:t xml:space="preserve">0,5 часа — при </w:t>
      </w:r>
      <w:proofErr w:type="spellStart"/>
      <w:r w:rsidRPr="00B44BA8">
        <w:rPr>
          <w:rFonts w:ascii="Arial" w:hAnsi="Arial" w:cs="Arial"/>
          <w:color w:val="000000"/>
        </w:rPr>
        <w:t>t</w:t>
      </w:r>
      <w:proofErr w:type="spellEnd"/>
      <w:r w:rsidRPr="00B44BA8">
        <w:rPr>
          <w:rFonts w:ascii="Arial" w:hAnsi="Arial" w:cs="Arial"/>
          <w:color w:val="000000"/>
        </w:rPr>
        <w:t xml:space="preserve"> 150°С</w:t>
      </w:r>
    </w:p>
    <w:p w:rsidR="00B44BA8" w:rsidRPr="00B44BA8" w:rsidRDefault="00B44BA8" w:rsidP="00B44BA8">
      <w:pPr>
        <w:pStyle w:val="a8"/>
        <w:ind w:left="1080"/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t>При этом изделие помещается в холодный духовой шкаф.</w:t>
      </w:r>
    </w:p>
    <w:p w:rsidR="00912FB7" w:rsidRPr="00912FB7" w:rsidRDefault="00912FB7" w:rsidP="00912FB7">
      <w:pPr>
        <w:ind w:left="36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</w:rPr>
        <w:lastRenderedPageBreak/>
        <w:drawing>
          <wp:inline distT="0" distB="0" distL="0" distR="0">
            <wp:extent cx="2814638" cy="2209800"/>
            <wp:effectExtent l="19050" t="0" r="4762" b="0"/>
            <wp:docPr id="14" name="Рисунок 13" descr="цветы из соленого тест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веты из соленого теста 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14638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B7" w:rsidRPr="00912FB7" w:rsidRDefault="00912FB7" w:rsidP="00912FB7">
      <w:pPr>
        <w:ind w:left="36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B14C09" w:rsidRPr="00B14C09" w:rsidRDefault="00B14C09" w:rsidP="00B14C09">
      <w:pPr>
        <w:ind w:left="36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3A0873" w:rsidRDefault="003A0873" w:rsidP="003A0873"/>
    <w:sectPr w:rsidR="003A0873" w:rsidSect="00912FB7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15A8"/>
    <w:multiLevelType w:val="hybridMultilevel"/>
    <w:tmpl w:val="E642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C5F24"/>
    <w:multiLevelType w:val="hybridMultilevel"/>
    <w:tmpl w:val="630067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E630C1"/>
    <w:multiLevelType w:val="hybridMultilevel"/>
    <w:tmpl w:val="E8407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0873"/>
    <w:rsid w:val="00331368"/>
    <w:rsid w:val="003A0873"/>
    <w:rsid w:val="00912FB7"/>
    <w:rsid w:val="00B14C09"/>
    <w:rsid w:val="00B44BA8"/>
    <w:rsid w:val="00E4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3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B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87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A087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3B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E43B94"/>
    <w:rPr>
      <w:i/>
      <w:iCs/>
    </w:rPr>
  </w:style>
  <w:style w:type="character" w:styleId="a7">
    <w:name w:val="Hyperlink"/>
    <w:basedOn w:val="a0"/>
    <w:uiPriority w:val="99"/>
    <w:semiHidden/>
    <w:unhideWhenUsed/>
    <w:rsid w:val="00E43B9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43B9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44B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B4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521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37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ihi.ru/avtor/metresse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2020-04-26T08:27:00Z</dcterms:created>
  <dcterms:modified xsi:type="dcterms:W3CDTF">2020-04-26T08:27:00Z</dcterms:modified>
</cp:coreProperties>
</file>